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48CF" w14:textId="77777777" w:rsidR="00D75EC7" w:rsidRPr="0047531B" w:rsidRDefault="00D75EC7" w:rsidP="00D75EC7">
      <w:pPr>
        <w:pStyle w:val="ConsPlusTitle"/>
        <w:tabs>
          <w:tab w:val="left" w:pos="84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47531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0611E2C7" w14:textId="77777777" w:rsidR="00D75EC7" w:rsidRDefault="00D75EC7" w:rsidP="00D75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359AE5" w14:textId="77777777" w:rsidR="00D75EC7" w:rsidRDefault="00D75EC7" w:rsidP="00D75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8442A5" w14:textId="77777777" w:rsidR="00D75EC7" w:rsidRDefault="00D75EC7" w:rsidP="00D75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2FD8CBC" w14:textId="77777777" w:rsidR="00D75EC7" w:rsidRDefault="00D75EC7" w:rsidP="00D75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40CC524" w14:textId="77777777" w:rsidR="00D75EC7" w:rsidRDefault="00D75EC7" w:rsidP="00D75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8F3BC70" w14:textId="77777777" w:rsidR="00D75EC7" w:rsidRDefault="00D75EC7" w:rsidP="00D75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990DDAB" w14:textId="77777777" w:rsidR="00D75EC7" w:rsidRDefault="00D75EC7" w:rsidP="00D75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594BFD1" w14:textId="77777777" w:rsidR="00D75EC7" w:rsidRDefault="00D75EC7" w:rsidP="00D75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68F6E78" w14:textId="77777777" w:rsidR="00D75EC7" w:rsidRDefault="00D75EC7" w:rsidP="00D75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78DDE9D" w14:textId="77777777" w:rsidR="00D75EC7" w:rsidRDefault="00D75EC7" w:rsidP="00D75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A211E3" w14:textId="77777777" w:rsidR="00D75EC7" w:rsidRDefault="00D75EC7" w:rsidP="00D75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C951E08" w14:textId="77777777" w:rsidR="00D75EC7" w:rsidRDefault="00D75EC7" w:rsidP="00D75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FAE20BF" w14:textId="77777777" w:rsidR="00D75EC7" w:rsidRDefault="00D75EC7" w:rsidP="00D75EC7">
      <w:pPr>
        <w:pStyle w:val="a3"/>
        <w:rPr>
          <w:sz w:val="28"/>
          <w:szCs w:val="28"/>
        </w:rPr>
      </w:pPr>
      <w:r w:rsidRPr="005115FD">
        <w:rPr>
          <w:sz w:val="28"/>
          <w:szCs w:val="28"/>
        </w:rPr>
        <w:t xml:space="preserve">Об утверждении </w:t>
      </w:r>
    </w:p>
    <w:p w14:paraId="562B4BBA" w14:textId="77777777" w:rsidR="00D75EC7" w:rsidRPr="005115FD" w:rsidRDefault="00D75EC7" w:rsidP="00D75EC7">
      <w:pPr>
        <w:pStyle w:val="a3"/>
        <w:rPr>
          <w:bCs w:val="0"/>
          <w:sz w:val="28"/>
          <w:szCs w:val="28"/>
        </w:rPr>
      </w:pPr>
      <w:r w:rsidRPr="005115FD">
        <w:rPr>
          <w:sz w:val="28"/>
          <w:szCs w:val="28"/>
        </w:rPr>
        <w:t xml:space="preserve">Порядка </w:t>
      </w:r>
      <w:r w:rsidRPr="005115FD">
        <w:rPr>
          <w:bCs w:val="0"/>
          <w:sz w:val="28"/>
          <w:szCs w:val="28"/>
        </w:rPr>
        <w:t xml:space="preserve">оказания медицинской помощи </w:t>
      </w:r>
    </w:p>
    <w:p w14:paraId="560500A7" w14:textId="77777777" w:rsidR="00D75EC7" w:rsidRPr="005115FD" w:rsidRDefault="00D75EC7" w:rsidP="00D75EC7">
      <w:pPr>
        <w:pStyle w:val="a3"/>
        <w:rPr>
          <w:sz w:val="28"/>
          <w:szCs w:val="28"/>
        </w:rPr>
      </w:pPr>
      <w:r w:rsidRPr="005115FD">
        <w:rPr>
          <w:iCs/>
          <w:sz w:val="28"/>
          <w:szCs w:val="28"/>
        </w:rPr>
        <w:t>по профилю «водолазная медицина»</w:t>
      </w:r>
    </w:p>
    <w:p w14:paraId="18F6D798" w14:textId="77777777" w:rsidR="00D75EC7" w:rsidRPr="005115FD" w:rsidRDefault="00D75EC7" w:rsidP="00D75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B99C4A" w14:textId="77777777" w:rsidR="00D75EC7" w:rsidRPr="00B43D23" w:rsidRDefault="00D75EC7" w:rsidP="00D75E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E61DE">
        <w:rPr>
          <w:sz w:val="28"/>
          <w:szCs w:val="28"/>
        </w:rPr>
        <w:t>пунктом 2 части 1</w:t>
      </w:r>
      <w:r w:rsidRPr="00B43D2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B43D23">
        <w:rPr>
          <w:sz w:val="28"/>
          <w:szCs w:val="28"/>
        </w:rPr>
        <w:t xml:space="preserve"> 37 Федерально</w:t>
      </w:r>
      <w:r>
        <w:rPr>
          <w:sz w:val="28"/>
          <w:szCs w:val="28"/>
        </w:rPr>
        <w:t xml:space="preserve">го закона </w:t>
      </w:r>
      <w:r>
        <w:rPr>
          <w:sz w:val="28"/>
          <w:szCs w:val="28"/>
        </w:rPr>
        <w:br/>
        <w:t xml:space="preserve">от 21 ноября 2011 г. </w:t>
      </w:r>
      <w:r w:rsidRPr="00B43D23">
        <w:rPr>
          <w:sz w:val="28"/>
          <w:szCs w:val="28"/>
        </w:rPr>
        <w:t xml:space="preserve">№ 323-ФЗ «Об основах охраны здоровья </w:t>
      </w:r>
      <w:r>
        <w:rPr>
          <w:sz w:val="28"/>
          <w:szCs w:val="28"/>
        </w:rPr>
        <w:t xml:space="preserve">граждан в Российской Федерации» </w:t>
      </w:r>
      <w:r w:rsidRPr="00B43D23">
        <w:rPr>
          <w:sz w:val="28"/>
          <w:szCs w:val="28"/>
        </w:rPr>
        <w:t xml:space="preserve">(Собрание законодательства Российской Федерации, 2011, № 48, </w:t>
      </w:r>
      <w:r>
        <w:rPr>
          <w:sz w:val="28"/>
          <w:szCs w:val="28"/>
        </w:rPr>
        <w:br/>
      </w:r>
      <w:r w:rsidRPr="00B43D23">
        <w:rPr>
          <w:sz w:val="28"/>
          <w:szCs w:val="28"/>
        </w:rPr>
        <w:t xml:space="preserve">ст. 6724; 2018, </w:t>
      </w:r>
      <w:r>
        <w:rPr>
          <w:sz w:val="28"/>
          <w:szCs w:val="28"/>
        </w:rPr>
        <w:t xml:space="preserve">№ 53, ст. 8415) </w:t>
      </w:r>
      <w:r w:rsidRPr="005115FD">
        <w:rPr>
          <w:spacing w:val="40"/>
          <w:sz w:val="28"/>
          <w:szCs w:val="28"/>
        </w:rPr>
        <w:t>приказываю:</w:t>
      </w:r>
    </w:p>
    <w:p w14:paraId="7BAD93F4" w14:textId="77777777" w:rsidR="00D75EC7" w:rsidRDefault="00D75EC7" w:rsidP="00D75E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F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B43D23">
        <w:rPr>
          <w:sz w:val="28"/>
          <w:szCs w:val="28"/>
        </w:rPr>
        <w:t>оряд</w:t>
      </w:r>
      <w:r>
        <w:rPr>
          <w:sz w:val="28"/>
          <w:szCs w:val="28"/>
        </w:rPr>
        <w:t xml:space="preserve">ок оказания медицинской помощи </w:t>
      </w:r>
      <w:r w:rsidRPr="00B43D23">
        <w:rPr>
          <w:sz w:val="28"/>
          <w:szCs w:val="28"/>
        </w:rPr>
        <w:t>по</w:t>
      </w:r>
      <w:r>
        <w:rPr>
          <w:sz w:val="28"/>
          <w:szCs w:val="28"/>
        </w:rPr>
        <w:t xml:space="preserve"> профилю «водолазная медицина» согласно приложению.</w:t>
      </w:r>
    </w:p>
    <w:p w14:paraId="4D11E602" w14:textId="77777777" w:rsidR="00D75EC7" w:rsidRPr="005115FD" w:rsidRDefault="00D75EC7" w:rsidP="00D75EC7">
      <w:pPr>
        <w:pStyle w:val="ConsPlusNormal"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FD">
        <w:rPr>
          <w:rFonts w:ascii="Times New Roman" w:hAnsi="Times New Roman" w:cs="Times New Roman"/>
          <w:sz w:val="28"/>
          <w:szCs w:val="28"/>
        </w:rPr>
        <w:t>Министр</w:t>
      </w:r>
      <w:r w:rsidRPr="005115FD">
        <w:rPr>
          <w:rFonts w:ascii="Times New Roman" w:hAnsi="Times New Roman" w:cs="Times New Roman"/>
          <w:sz w:val="28"/>
          <w:szCs w:val="28"/>
        </w:rPr>
        <w:tab/>
      </w:r>
      <w:r w:rsidRPr="005115FD">
        <w:rPr>
          <w:rFonts w:ascii="Times New Roman" w:hAnsi="Times New Roman" w:cs="Times New Roman"/>
          <w:sz w:val="28"/>
          <w:szCs w:val="28"/>
        </w:rPr>
        <w:tab/>
      </w:r>
      <w:r w:rsidRPr="005115FD">
        <w:rPr>
          <w:rFonts w:ascii="Times New Roman" w:hAnsi="Times New Roman" w:cs="Times New Roman"/>
          <w:sz w:val="28"/>
          <w:szCs w:val="28"/>
        </w:rPr>
        <w:tab/>
      </w:r>
      <w:r w:rsidRPr="005115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М.А. Мурашко</w:t>
      </w:r>
    </w:p>
    <w:p w14:paraId="42B1C9FF" w14:textId="77777777" w:rsidR="00D75EC7" w:rsidRPr="005115FD" w:rsidRDefault="00D75EC7" w:rsidP="00D75EC7">
      <w:pPr>
        <w:suppressAutoHyphens w:val="0"/>
        <w:spacing w:after="160" w:line="259" w:lineRule="auto"/>
        <w:rPr>
          <w:color w:val="000000"/>
          <w:spacing w:val="-1"/>
          <w:sz w:val="28"/>
          <w:szCs w:val="28"/>
        </w:rPr>
      </w:pPr>
    </w:p>
    <w:p w14:paraId="399F0B5C" w14:textId="77777777" w:rsidR="00D75EC7" w:rsidRDefault="00D75EC7" w:rsidP="00D75EC7">
      <w:pPr>
        <w:suppressAutoHyphens w:val="0"/>
        <w:spacing w:after="160" w:line="259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</w:p>
    <w:p w14:paraId="2583AC74" w14:textId="77777777" w:rsidR="00D75EC7" w:rsidRPr="005115FD" w:rsidRDefault="00D75EC7" w:rsidP="00D75EC7">
      <w:pPr>
        <w:shd w:val="clear" w:color="auto" w:fill="FFFFFF"/>
        <w:tabs>
          <w:tab w:val="left" w:pos="7056"/>
        </w:tabs>
        <w:ind w:left="3960"/>
        <w:jc w:val="center"/>
        <w:rPr>
          <w:color w:val="000000"/>
          <w:spacing w:val="-1"/>
          <w:sz w:val="28"/>
          <w:szCs w:val="28"/>
        </w:rPr>
      </w:pPr>
      <w:r w:rsidRPr="005115FD">
        <w:rPr>
          <w:color w:val="000000"/>
          <w:spacing w:val="-1"/>
          <w:sz w:val="28"/>
          <w:szCs w:val="28"/>
        </w:rPr>
        <w:lastRenderedPageBreak/>
        <w:t>УТВЕРЖДЕН</w:t>
      </w:r>
    </w:p>
    <w:p w14:paraId="477BA46C" w14:textId="77777777" w:rsidR="00D75EC7" w:rsidRPr="005115FD" w:rsidRDefault="00D75EC7" w:rsidP="00D75EC7">
      <w:pPr>
        <w:shd w:val="clear" w:color="auto" w:fill="FFFFFF"/>
        <w:tabs>
          <w:tab w:val="left" w:pos="7056"/>
        </w:tabs>
        <w:ind w:left="4500"/>
        <w:jc w:val="center"/>
        <w:rPr>
          <w:bCs/>
          <w:sz w:val="28"/>
          <w:szCs w:val="28"/>
        </w:rPr>
      </w:pPr>
      <w:r w:rsidRPr="005115FD">
        <w:rPr>
          <w:bCs/>
          <w:sz w:val="28"/>
          <w:szCs w:val="28"/>
        </w:rPr>
        <w:t>приказом Министерства здравоохранения Российской Федерации</w:t>
      </w:r>
    </w:p>
    <w:p w14:paraId="6D5FAB9B" w14:textId="77777777" w:rsidR="00D75EC7" w:rsidRPr="005115FD" w:rsidRDefault="00D75EC7" w:rsidP="00D75EC7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115FD">
        <w:rPr>
          <w:sz w:val="28"/>
          <w:szCs w:val="28"/>
        </w:rPr>
        <w:t>от «___» ____________ 2021 г. № _____</w:t>
      </w:r>
    </w:p>
    <w:p w14:paraId="0A475A7D" w14:textId="77777777" w:rsidR="00D75EC7" w:rsidRDefault="00D75EC7" w:rsidP="00D75EC7">
      <w:pPr>
        <w:pStyle w:val="a3"/>
        <w:rPr>
          <w:bCs w:val="0"/>
          <w:sz w:val="28"/>
          <w:szCs w:val="28"/>
        </w:rPr>
      </w:pPr>
    </w:p>
    <w:p w14:paraId="6E672694" w14:textId="77777777" w:rsidR="00D75EC7" w:rsidRPr="0082747C" w:rsidRDefault="00D75EC7" w:rsidP="00D75EC7">
      <w:pPr>
        <w:pStyle w:val="a4"/>
      </w:pPr>
    </w:p>
    <w:p w14:paraId="063FEC50" w14:textId="77777777" w:rsidR="00D75EC7" w:rsidRDefault="00D75EC7" w:rsidP="00D75EC7">
      <w:pPr>
        <w:pStyle w:val="a3"/>
        <w:rPr>
          <w:bCs w:val="0"/>
          <w:sz w:val="28"/>
          <w:szCs w:val="28"/>
        </w:rPr>
      </w:pPr>
      <w:r w:rsidRPr="005115FD">
        <w:rPr>
          <w:bCs w:val="0"/>
          <w:sz w:val="28"/>
          <w:szCs w:val="28"/>
        </w:rPr>
        <w:t xml:space="preserve">Порядок </w:t>
      </w:r>
    </w:p>
    <w:p w14:paraId="5D5965F1" w14:textId="77777777" w:rsidR="00D75EC7" w:rsidRPr="005115FD" w:rsidRDefault="00D75EC7" w:rsidP="00D75EC7">
      <w:pPr>
        <w:pStyle w:val="a3"/>
        <w:rPr>
          <w:sz w:val="28"/>
          <w:szCs w:val="28"/>
        </w:rPr>
      </w:pPr>
      <w:r w:rsidRPr="005115FD">
        <w:rPr>
          <w:bCs w:val="0"/>
          <w:sz w:val="28"/>
          <w:szCs w:val="28"/>
        </w:rPr>
        <w:t xml:space="preserve">оказания медицинской помощи </w:t>
      </w:r>
      <w:r w:rsidRPr="005115FD">
        <w:rPr>
          <w:iCs/>
          <w:sz w:val="28"/>
          <w:szCs w:val="28"/>
        </w:rPr>
        <w:t>по профилю «водолазная медицина»</w:t>
      </w:r>
    </w:p>
    <w:p w14:paraId="49A8C72F" w14:textId="77777777" w:rsidR="00D75EC7" w:rsidRPr="005115FD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</w:p>
    <w:p w14:paraId="6AEE40D8" w14:textId="77777777" w:rsidR="00D75EC7" w:rsidRPr="005115FD" w:rsidRDefault="00D75EC7" w:rsidP="00D75EC7">
      <w:pPr>
        <w:jc w:val="center"/>
        <w:outlineLvl w:val="0"/>
        <w:rPr>
          <w:b/>
          <w:color w:val="000000"/>
          <w:sz w:val="28"/>
          <w:szCs w:val="28"/>
        </w:rPr>
      </w:pPr>
      <w:r w:rsidRPr="005115FD">
        <w:rPr>
          <w:b/>
          <w:color w:val="000000"/>
          <w:sz w:val="28"/>
          <w:szCs w:val="28"/>
          <w:lang w:val="en-US"/>
        </w:rPr>
        <w:t>I</w:t>
      </w:r>
      <w:r w:rsidRPr="005115FD">
        <w:rPr>
          <w:b/>
          <w:color w:val="000000"/>
          <w:sz w:val="28"/>
          <w:szCs w:val="28"/>
        </w:rPr>
        <w:t>. Общие положения</w:t>
      </w:r>
    </w:p>
    <w:p w14:paraId="513A9874" w14:textId="77777777" w:rsidR="00D75EC7" w:rsidRPr="005115FD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</w:p>
    <w:p w14:paraId="4FF768E4" w14:textId="77777777" w:rsidR="00D75EC7" w:rsidRDefault="00D75EC7" w:rsidP="00D75E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15FD">
        <w:rPr>
          <w:color w:val="000000"/>
          <w:sz w:val="28"/>
          <w:szCs w:val="28"/>
        </w:rPr>
        <w:t xml:space="preserve">1. Порядок оказания медицинской помощи по профилю «водолазная медицина» регулирует вопросы оказания медицинской помощи водолазам и другим работникам, испытывающим воздействие повышенного давления окружающей газовой и водной среды, при заболеваниях и травмах, связанных с профессиональной деятельностью, а также иным лицам, подвергшимся воздействию указанных факторов и (или) требующим оказания медицинской помощи в условиях повышенного давления газовой среды (далее </w:t>
      </w:r>
      <w:r>
        <w:rPr>
          <w:color w:val="000000"/>
          <w:sz w:val="28"/>
          <w:szCs w:val="28"/>
        </w:rPr>
        <w:t>–</w:t>
      </w:r>
      <w:r w:rsidRPr="005115FD">
        <w:rPr>
          <w:color w:val="000000"/>
          <w:sz w:val="28"/>
          <w:szCs w:val="28"/>
        </w:rPr>
        <w:t xml:space="preserve"> Порядок). </w:t>
      </w:r>
    </w:p>
    <w:p w14:paraId="617FC8FE" w14:textId="77777777" w:rsidR="00D75EC7" w:rsidRPr="005115FD" w:rsidRDefault="00D75EC7" w:rsidP="00D75E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115FD">
        <w:rPr>
          <w:color w:val="000000"/>
          <w:sz w:val="28"/>
          <w:szCs w:val="28"/>
        </w:rPr>
        <w:t>К заболеваниям</w:t>
      </w:r>
      <w:r>
        <w:rPr>
          <w:color w:val="000000"/>
          <w:sz w:val="28"/>
          <w:szCs w:val="28"/>
        </w:rPr>
        <w:t>, указанным в пункте 1 настоящего Порядка,</w:t>
      </w:r>
      <w:r w:rsidRPr="005115FD">
        <w:rPr>
          <w:color w:val="000000"/>
          <w:sz w:val="28"/>
          <w:szCs w:val="28"/>
        </w:rPr>
        <w:t xml:space="preserve"> относятся:</w:t>
      </w:r>
    </w:p>
    <w:p w14:paraId="7E4EB420" w14:textId="77777777" w:rsidR="00D75EC7" w:rsidRPr="005115FD" w:rsidRDefault="00D75EC7" w:rsidP="00D75EC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5FD">
        <w:rPr>
          <w:rFonts w:ascii="Times New Roman" w:hAnsi="Times New Roman" w:cs="Times New Roman"/>
          <w:sz w:val="28"/>
          <w:szCs w:val="28"/>
        </w:rPr>
        <w:t>а) б</w:t>
      </w:r>
      <w:r>
        <w:rPr>
          <w:rFonts w:ascii="Times New Roman" w:hAnsi="Times New Roman" w:cs="Times New Roman"/>
          <w:sz w:val="28"/>
          <w:szCs w:val="28"/>
        </w:rPr>
        <w:t>аротравма уха (</w:t>
      </w:r>
      <w:r w:rsidRPr="005115FD">
        <w:rPr>
          <w:rFonts w:ascii="Times New Roman" w:hAnsi="Times New Roman" w:cs="Times New Roman"/>
          <w:sz w:val="28"/>
          <w:szCs w:val="28"/>
        </w:rPr>
        <w:t>код МКБ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115FD">
        <w:rPr>
          <w:rFonts w:ascii="Times New Roman" w:hAnsi="Times New Roman" w:cs="Times New Roman"/>
          <w:sz w:val="28"/>
          <w:szCs w:val="28"/>
        </w:rPr>
        <w:t>T70.0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C61397F" w14:textId="77777777" w:rsidR="00D75EC7" w:rsidRPr="005115FD" w:rsidRDefault="00D75EC7" w:rsidP="00D75EC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5FD">
        <w:rPr>
          <w:rFonts w:ascii="Times New Roman" w:hAnsi="Times New Roman" w:cs="Times New Roman"/>
          <w:sz w:val="28"/>
          <w:szCs w:val="28"/>
        </w:rPr>
        <w:t>б) баротравма придаточной пазухи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FD">
        <w:rPr>
          <w:rFonts w:ascii="Times New Roman" w:hAnsi="Times New Roman" w:cs="Times New Roman"/>
          <w:sz w:val="28"/>
          <w:szCs w:val="28"/>
        </w:rPr>
        <w:t>(код МКБ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115FD">
        <w:rPr>
          <w:rFonts w:ascii="Times New Roman" w:hAnsi="Times New Roman" w:cs="Times New Roman"/>
          <w:sz w:val="28"/>
          <w:szCs w:val="28"/>
        </w:rPr>
        <w:t xml:space="preserve"> T70.1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15FD">
        <w:rPr>
          <w:rFonts w:ascii="Times New Roman" w:hAnsi="Times New Roman" w:cs="Times New Roman"/>
          <w:sz w:val="28"/>
          <w:szCs w:val="28"/>
        </w:rPr>
        <w:t>;</w:t>
      </w:r>
    </w:p>
    <w:p w14:paraId="28E77902" w14:textId="77777777" w:rsidR="00D75EC7" w:rsidRPr="005115FD" w:rsidRDefault="00D75EC7" w:rsidP="00D75EC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5FD">
        <w:rPr>
          <w:rFonts w:ascii="Times New Roman" w:hAnsi="Times New Roman" w:cs="Times New Roman"/>
          <w:sz w:val="28"/>
          <w:szCs w:val="28"/>
        </w:rPr>
        <w:t>в) кессонная болезнь [декомпрессионная болезнь]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FD">
        <w:rPr>
          <w:rFonts w:ascii="Times New Roman" w:hAnsi="Times New Roman" w:cs="Times New Roman"/>
          <w:sz w:val="28"/>
          <w:szCs w:val="28"/>
        </w:rPr>
        <w:t>(код МКБ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115FD">
        <w:rPr>
          <w:rFonts w:ascii="Times New Roman" w:hAnsi="Times New Roman" w:cs="Times New Roman"/>
          <w:sz w:val="28"/>
          <w:szCs w:val="28"/>
        </w:rPr>
        <w:t xml:space="preserve"> T70.3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15FD">
        <w:rPr>
          <w:rFonts w:ascii="Times New Roman" w:hAnsi="Times New Roman" w:cs="Times New Roman"/>
          <w:sz w:val="28"/>
          <w:szCs w:val="28"/>
        </w:rPr>
        <w:t>;</w:t>
      </w:r>
    </w:p>
    <w:p w14:paraId="5319FA39" w14:textId="77777777" w:rsidR="00D75EC7" w:rsidRPr="005115FD" w:rsidRDefault="00D75EC7" w:rsidP="00D75EC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5FD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баротравма легких </w:t>
      </w:r>
      <w:r w:rsidRPr="005115FD">
        <w:rPr>
          <w:rFonts w:ascii="Times New Roman" w:hAnsi="Times New Roman" w:cs="Times New Roman"/>
          <w:sz w:val="28"/>
          <w:szCs w:val="28"/>
        </w:rPr>
        <w:t>(код МКБ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115FD">
        <w:rPr>
          <w:rFonts w:ascii="Times New Roman" w:hAnsi="Times New Roman" w:cs="Times New Roman"/>
          <w:sz w:val="28"/>
          <w:szCs w:val="28"/>
        </w:rPr>
        <w:t xml:space="preserve"> T70.8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15F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A134E6" w14:textId="77777777" w:rsidR="00D75EC7" w:rsidRPr="005115FD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  <w:r w:rsidRPr="005115FD">
        <w:rPr>
          <w:sz w:val="28"/>
          <w:szCs w:val="28"/>
        </w:rPr>
        <w:t xml:space="preserve">д) отравление кислородом в условиях повышенного давления воздушной или газовой среды </w:t>
      </w:r>
      <w:r>
        <w:rPr>
          <w:sz w:val="28"/>
          <w:szCs w:val="28"/>
        </w:rPr>
        <w:t>(</w:t>
      </w:r>
      <w:r w:rsidRPr="005115FD">
        <w:rPr>
          <w:sz w:val="28"/>
          <w:szCs w:val="28"/>
        </w:rPr>
        <w:t>код МКБ</w:t>
      </w:r>
      <w:r>
        <w:rPr>
          <w:sz w:val="28"/>
          <w:szCs w:val="28"/>
        </w:rPr>
        <w:t xml:space="preserve"> –</w:t>
      </w:r>
      <w:r w:rsidRPr="005115FD">
        <w:rPr>
          <w:sz w:val="28"/>
          <w:szCs w:val="28"/>
        </w:rPr>
        <w:t xml:space="preserve"> T70.8</w:t>
      </w:r>
      <w:r>
        <w:rPr>
          <w:sz w:val="28"/>
          <w:szCs w:val="28"/>
        </w:rPr>
        <w:t>);</w:t>
      </w:r>
    </w:p>
    <w:p w14:paraId="11772D61" w14:textId="77777777" w:rsidR="00D75EC7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  <w:r w:rsidRPr="005115FD">
        <w:rPr>
          <w:sz w:val="28"/>
          <w:szCs w:val="28"/>
        </w:rPr>
        <w:t>е) отравление диоксидом углерода и вредными примесями в условиях повышенного давлен</w:t>
      </w:r>
      <w:r>
        <w:rPr>
          <w:sz w:val="28"/>
          <w:szCs w:val="28"/>
        </w:rPr>
        <w:t>ия воздушной или газовой среды (</w:t>
      </w:r>
      <w:r w:rsidRPr="005115FD">
        <w:rPr>
          <w:sz w:val="28"/>
          <w:szCs w:val="28"/>
        </w:rPr>
        <w:t>код МКБ</w:t>
      </w:r>
      <w:r>
        <w:rPr>
          <w:sz w:val="28"/>
          <w:szCs w:val="28"/>
        </w:rPr>
        <w:t xml:space="preserve"> –</w:t>
      </w:r>
      <w:r w:rsidRPr="005115FD">
        <w:rPr>
          <w:sz w:val="28"/>
          <w:szCs w:val="28"/>
        </w:rPr>
        <w:t xml:space="preserve"> T70.8</w:t>
      </w:r>
      <w:r>
        <w:rPr>
          <w:sz w:val="28"/>
          <w:szCs w:val="28"/>
        </w:rPr>
        <w:t>);</w:t>
      </w:r>
    </w:p>
    <w:p w14:paraId="2414A334" w14:textId="77777777" w:rsidR="00D75EC7" w:rsidRPr="00D50724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proofErr w:type="spellStart"/>
      <w:r>
        <w:rPr>
          <w:sz w:val="28"/>
          <w:szCs w:val="28"/>
        </w:rPr>
        <w:t>барогипертензионный</w:t>
      </w:r>
      <w:proofErr w:type="spellEnd"/>
      <w:r>
        <w:rPr>
          <w:sz w:val="28"/>
          <w:szCs w:val="28"/>
        </w:rPr>
        <w:t xml:space="preserve"> синдром (код МКБ –</w:t>
      </w:r>
      <w:r w:rsidRPr="00D50724">
        <w:rPr>
          <w:sz w:val="28"/>
          <w:szCs w:val="28"/>
        </w:rPr>
        <w:t xml:space="preserve"> T70.8</w:t>
      </w:r>
      <w:r>
        <w:rPr>
          <w:sz w:val="28"/>
          <w:szCs w:val="28"/>
        </w:rPr>
        <w:t>)</w:t>
      </w:r>
      <w:r w:rsidRPr="00D50724">
        <w:rPr>
          <w:sz w:val="28"/>
          <w:szCs w:val="28"/>
        </w:rPr>
        <w:t>;</w:t>
      </w:r>
    </w:p>
    <w:p w14:paraId="46C5C7E0" w14:textId="77777777" w:rsidR="00D75EC7" w:rsidRPr="00D50724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обжим водолаза (код МКБ –</w:t>
      </w:r>
      <w:r w:rsidRPr="00D50724">
        <w:rPr>
          <w:sz w:val="28"/>
          <w:szCs w:val="28"/>
        </w:rPr>
        <w:t xml:space="preserve"> T70.8</w:t>
      </w:r>
      <w:r>
        <w:rPr>
          <w:sz w:val="28"/>
          <w:szCs w:val="28"/>
        </w:rPr>
        <w:t>)</w:t>
      </w:r>
      <w:r w:rsidRPr="00D50724">
        <w:rPr>
          <w:sz w:val="28"/>
          <w:szCs w:val="28"/>
        </w:rPr>
        <w:t>;</w:t>
      </w:r>
    </w:p>
    <w:p w14:paraId="2C91A8E1" w14:textId="77777777" w:rsidR="00D75EC7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обжатие грудной клетки (</w:t>
      </w:r>
      <w:r w:rsidRPr="00D50724">
        <w:rPr>
          <w:sz w:val="28"/>
          <w:szCs w:val="28"/>
        </w:rPr>
        <w:t>код МКБ</w:t>
      </w:r>
      <w:r>
        <w:rPr>
          <w:sz w:val="28"/>
          <w:szCs w:val="28"/>
        </w:rPr>
        <w:t xml:space="preserve"> –</w:t>
      </w:r>
      <w:r w:rsidRPr="00D50724">
        <w:rPr>
          <w:sz w:val="28"/>
          <w:szCs w:val="28"/>
        </w:rPr>
        <w:t xml:space="preserve"> T70.8</w:t>
      </w:r>
      <w:r>
        <w:rPr>
          <w:sz w:val="28"/>
          <w:szCs w:val="28"/>
        </w:rPr>
        <w:t>)</w:t>
      </w:r>
      <w:r w:rsidRPr="00D50724">
        <w:rPr>
          <w:sz w:val="28"/>
          <w:szCs w:val="28"/>
        </w:rPr>
        <w:t>.</w:t>
      </w:r>
    </w:p>
    <w:p w14:paraId="6B0884AC" w14:textId="77777777" w:rsidR="00D75EC7" w:rsidRPr="001B0BE0" w:rsidRDefault="00D75EC7" w:rsidP="00D75EC7">
      <w:pPr>
        <w:ind w:firstLine="709"/>
        <w:jc w:val="both"/>
        <w:rPr>
          <w:sz w:val="28"/>
          <w:szCs w:val="28"/>
        </w:rPr>
      </w:pPr>
      <w:r w:rsidRPr="001D32EA">
        <w:rPr>
          <w:sz w:val="28"/>
          <w:szCs w:val="28"/>
        </w:rPr>
        <w:t xml:space="preserve">Порядок также применяется при оказании медицинской помощи пациентам с иными заболеваниями и травмами, для лечения которых требуется оказание медицинской помощи в гипербарических условиях. </w:t>
      </w:r>
    </w:p>
    <w:p w14:paraId="40D69885" w14:textId="77777777" w:rsidR="00D75EC7" w:rsidRPr="005115FD" w:rsidRDefault="00D75EC7" w:rsidP="00D75EC7">
      <w:pPr>
        <w:pStyle w:val="a3"/>
        <w:ind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color w:val="auto"/>
          <w:sz w:val="28"/>
          <w:szCs w:val="28"/>
          <w:lang w:eastAsia="ru-RU"/>
        </w:rPr>
        <w:t>3</w:t>
      </w:r>
      <w:r w:rsidRPr="005115FD">
        <w:rPr>
          <w:b w:val="0"/>
          <w:color w:val="auto"/>
          <w:sz w:val="28"/>
          <w:szCs w:val="28"/>
          <w:lang w:eastAsia="ru-RU"/>
        </w:rPr>
        <w:t>. Медицинская помощь по профилю «водолазная медицина» оказывается</w:t>
      </w:r>
      <w:r>
        <w:rPr>
          <w:b w:val="0"/>
          <w:color w:val="auto"/>
          <w:sz w:val="28"/>
          <w:szCs w:val="28"/>
          <w:lang w:eastAsia="ru-RU"/>
        </w:rPr>
        <w:t xml:space="preserve"> </w:t>
      </w:r>
      <w:r w:rsidRPr="005115FD">
        <w:rPr>
          <w:b w:val="0"/>
          <w:sz w:val="28"/>
          <w:szCs w:val="28"/>
          <w:lang w:eastAsia="ru-RU"/>
        </w:rPr>
        <w:t>в виде:</w:t>
      </w:r>
    </w:p>
    <w:p w14:paraId="03A5FEA9" w14:textId="77777777" w:rsidR="00D75EC7" w:rsidRPr="005115FD" w:rsidRDefault="00D75EC7" w:rsidP="00D75EC7">
      <w:pPr>
        <w:shd w:val="clear" w:color="auto" w:fill="FFFFFF"/>
        <w:suppressAutoHyphens w:val="0"/>
        <w:spacing w:line="290" w:lineRule="atLeast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hyperlink r:id="rId8" w:anchor="dst100365" w:history="1">
        <w:r w:rsidRPr="005115FD">
          <w:rPr>
            <w:rFonts w:eastAsia="Times New Roman"/>
            <w:color w:val="000000"/>
            <w:sz w:val="28"/>
            <w:szCs w:val="28"/>
            <w:lang w:eastAsia="ru-RU"/>
          </w:rPr>
          <w:t>первичн</w:t>
        </w:r>
      </w:hyperlink>
      <w:r w:rsidRPr="005115FD">
        <w:rPr>
          <w:rFonts w:eastAsia="Times New Roman"/>
          <w:color w:val="000000"/>
          <w:sz w:val="28"/>
          <w:szCs w:val="28"/>
          <w:lang w:eastAsia="ru-RU"/>
        </w:rPr>
        <w:t xml:space="preserve">ой медико-санитарной помощи; </w:t>
      </w:r>
    </w:p>
    <w:p w14:paraId="122752CB" w14:textId="77777777" w:rsidR="00D75EC7" w:rsidRPr="005115FD" w:rsidRDefault="00D75EC7" w:rsidP="00D75EC7">
      <w:pPr>
        <w:shd w:val="clear" w:color="auto" w:fill="FFFFFF"/>
        <w:suppressAutoHyphens w:val="0"/>
        <w:spacing w:line="290" w:lineRule="atLeast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hyperlink r:id="rId9" w:anchor="dst100382" w:history="1">
        <w:r w:rsidRPr="005115FD">
          <w:rPr>
            <w:rFonts w:eastAsia="Times New Roman"/>
            <w:color w:val="000000"/>
            <w:sz w:val="28"/>
            <w:szCs w:val="28"/>
            <w:lang w:eastAsia="ru-RU"/>
          </w:rPr>
          <w:t>скор</w:t>
        </w:r>
      </w:hyperlink>
      <w:r w:rsidRPr="005115FD">
        <w:rPr>
          <w:rFonts w:eastAsia="Times New Roman"/>
          <w:color w:val="000000"/>
          <w:sz w:val="28"/>
          <w:szCs w:val="28"/>
          <w:lang w:eastAsia="ru-RU"/>
        </w:rPr>
        <w:t>ой, в том числе скорой специализированной, медицинской помощи;</w:t>
      </w:r>
    </w:p>
    <w:bookmarkStart w:id="0" w:name="dst100352"/>
    <w:bookmarkEnd w:id="0"/>
    <w:p w14:paraId="099FEE78" w14:textId="77777777" w:rsidR="00D75EC7" w:rsidRPr="005115FD" w:rsidRDefault="00D75EC7" w:rsidP="00D75EC7">
      <w:pPr>
        <w:shd w:val="clear" w:color="auto" w:fill="FFFFFF"/>
        <w:suppressAutoHyphens w:val="0"/>
        <w:spacing w:line="290" w:lineRule="atLeast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115FD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5115FD">
        <w:rPr>
          <w:rFonts w:eastAsia="Times New Roman"/>
          <w:color w:val="000000"/>
          <w:sz w:val="28"/>
          <w:szCs w:val="28"/>
          <w:lang w:eastAsia="ru-RU"/>
        </w:rPr>
        <w:instrText xml:space="preserve"> HYPERLINK "http://www.consultant.ru/document/cons_doc_LAW_121895/26a9c2e6bcf2a14056e195cba899945e2f179b8a/" \l "dst100373" </w:instrText>
      </w:r>
      <w:r w:rsidRPr="005115FD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5115FD">
        <w:rPr>
          <w:rFonts w:eastAsia="Times New Roman"/>
          <w:color w:val="000000"/>
          <w:sz w:val="28"/>
          <w:szCs w:val="28"/>
          <w:lang w:eastAsia="ru-RU"/>
        </w:rPr>
        <w:t>специализированн</w:t>
      </w:r>
      <w:r w:rsidRPr="005115FD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5115FD">
        <w:rPr>
          <w:rFonts w:eastAsia="Times New Roman"/>
          <w:color w:val="000000"/>
          <w:sz w:val="28"/>
          <w:szCs w:val="28"/>
          <w:lang w:eastAsia="ru-RU"/>
        </w:rPr>
        <w:t>ой, в том числе высокотехнологичной, медицинской помощи.</w:t>
      </w:r>
    </w:p>
    <w:p w14:paraId="4A0963BC" w14:textId="77777777" w:rsidR="00D75EC7" w:rsidRDefault="00D75EC7" w:rsidP="00D75E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4. Медицинская помощь по профилю «водолазная медицина» может оказываться в следующих условиях: </w:t>
      </w:r>
    </w:p>
    <w:p w14:paraId="3959B3FA" w14:textId="65440321" w:rsidR="00D75EC7" w:rsidRPr="0092107B" w:rsidRDefault="00D75EC7" w:rsidP="00D75E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вне медицинской организации (у места проведения водолазных спусков </w:t>
      </w:r>
      <w:r w:rsidRPr="0092107B">
        <w:rPr>
          <w:sz w:val="28"/>
          <w:szCs w:val="28"/>
        </w:rPr>
        <w:lastRenderedPageBreak/>
        <w:t>(кессонных работ), в том числе на борту судна</w:t>
      </w:r>
      <w:r w:rsidRPr="00F31BC9">
        <w:rPr>
          <w:sz w:val="28"/>
          <w:szCs w:val="28"/>
        </w:rPr>
        <w:t>, н</w:t>
      </w:r>
      <w:r w:rsidRPr="0092107B">
        <w:rPr>
          <w:sz w:val="28"/>
          <w:szCs w:val="28"/>
        </w:rPr>
        <w:t>а этапе эвакуации и в других случаях);</w:t>
      </w:r>
    </w:p>
    <w:p w14:paraId="415A3FE8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амбулаторно (в условиях, не предусматривающих круглосуточное медицинское наблюдение и лечение);</w:t>
      </w:r>
    </w:p>
    <w:p w14:paraId="3E528910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14:paraId="7F610639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14:paraId="4838A9A0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5. При острых заболеваниях и травмах </w:t>
      </w:r>
      <w:r w:rsidRPr="0092107B">
        <w:rPr>
          <w:color w:val="000000"/>
          <w:sz w:val="28"/>
          <w:szCs w:val="28"/>
        </w:rPr>
        <w:t>по профилю «водолазная медицина» медицинская помощь оказывается в экстренной и неотложной форме.</w:t>
      </w:r>
    </w:p>
    <w:p w14:paraId="40D02EC6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bCs/>
          <w:sz w:val="28"/>
          <w:szCs w:val="28"/>
          <w:lang w:eastAsia="ru-RU"/>
        </w:rPr>
        <w:t>При хроническом заболевании по профилю «водолазная медицина» медицинская помощь оказывается в плановой и неотложной форме</w:t>
      </w:r>
      <w:r w:rsidRPr="0092107B">
        <w:rPr>
          <w:sz w:val="28"/>
          <w:szCs w:val="28"/>
        </w:rPr>
        <w:t xml:space="preserve">. </w:t>
      </w:r>
    </w:p>
    <w:p w14:paraId="0D9F3EFE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6. Началом оказания медицинской помощи при острых заболеваниях (травмах) по профилю «водолазная медицина» является:</w:t>
      </w:r>
    </w:p>
    <w:p w14:paraId="314060AE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предъявление пациентом жалоб, связанных с гипербарическим воздействием водной и (или) воздушной (газовой) сред сразу или в течение нескольких суток после окончания воздействия указанных факторов;</w:t>
      </w:r>
    </w:p>
    <w:p w14:paraId="0DC9B4DA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 выявление медицинским работником клинических проявлений заболеваний, указанных в пункте 2 Порядка, в ходе медицинского осмотра работника после его пребывания под водой или в условиях повышенного давления воздушной или газовой среды;</w:t>
      </w:r>
    </w:p>
    <w:p w14:paraId="0E2BC72C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спутанность или отсутствие сознания, возникшее во время воздействия указанных факторов или сразу после завершения их воздействия.</w:t>
      </w:r>
    </w:p>
    <w:p w14:paraId="40848A66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7. Медицинская помощь оказывается медицинскими работниками, прошедшими подготовку по водолазной медицине, в здравпунктах организаций (предприятий), кабинетах водолазной медицины, отделениях водолазной медицины и баротерапии и центрах водолазной медицины и баротерапии, осуществляющих свои функции в соответствии с приложениями № 1 – 13 к настоящему Порядку, а при заболеваниях и травмах, не требующих проведения лечебной </w:t>
      </w:r>
      <w:proofErr w:type="spellStart"/>
      <w:r w:rsidRPr="0092107B">
        <w:rPr>
          <w:sz w:val="28"/>
          <w:szCs w:val="28"/>
        </w:rPr>
        <w:t>рекомпрессии</w:t>
      </w:r>
      <w:proofErr w:type="spellEnd"/>
      <w:r w:rsidRPr="0092107B">
        <w:rPr>
          <w:sz w:val="28"/>
          <w:szCs w:val="28"/>
        </w:rPr>
        <w:t xml:space="preserve">, – также в других подразделениях медицинских организаций исходя из заболевания (травмы). </w:t>
      </w:r>
    </w:p>
    <w:p w14:paraId="37BE335C" w14:textId="77777777" w:rsidR="00D75EC7" w:rsidRPr="0092107B" w:rsidRDefault="00D75EC7" w:rsidP="00D75EC7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1" w:name="dst100353"/>
      <w:bookmarkEnd w:id="1"/>
      <w:r w:rsidRPr="0092107B">
        <w:rPr>
          <w:sz w:val="28"/>
          <w:szCs w:val="28"/>
        </w:rPr>
        <w:t>8. Доврачебная медико-санитарная помощь по профилю «водолазная медицина» оказывается фельдшерами, прошедшими подготовку по водолазной медицине.</w:t>
      </w:r>
    </w:p>
    <w:p w14:paraId="16C53521" w14:textId="77777777" w:rsidR="00D75EC7" w:rsidRPr="0092107B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  <w:r w:rsidRPr="006C6510">
        <w:rPr>
          <w:sz w:val="28"/>
          <w:szCs w:val="28"/>
        </w:rPr>
        <w:t xml:space="preserve">9. Специализированная медицинская помощь оказывается врачом по водолазной медицине, в том числе судовым врачом, прошедшим в установленном порядке </w:t>
      </w:r>
      <w:r w:rsidRPr="00F31BC9">
        <w:rPr>
          <w:sz w:val="28"/>
          <w:szCs w:val="28"/>
        </w:rPr>
        <w:t>профессиональную подготовку</w:t>
      </w:r>
      <w:r w:rsidRPr="006C6510">
        <w:rPr>
          <w:sz w:val="28"/>
          <w:szCs w:val="28"/>
        </w:rPr>
        <w:t xml:space="preserve"> по специальности «водолазная медицина» или имеющим сертификат по специальности «водолазная медицина» (далее – врач по водолазной медицине).</w:t>
      </w:r>
    </w:p>
    <w:p w14:paraId="2693EB43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10. В медицинских организациях специализированная медицинская помощь оказывается врачом по водолазной медицине с участием нижеуказанных специалистов:</w:t>
      </w:r>
    </w:p>
    <w:p w14:paraId="13B52CA1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а) при заболеваниях и травмах, указанных в подпунктах «а» и «б» пункта 2 настоящего Порядка – врача-</w:t>
      </w:r>
      <w:proofErr w:type="spellStart"/>
      <w:r w:rsidRPr="0092107B">
        <w:rPr>
          <w:sz w:val="28"/>
          <w:szCs w:val="28"/>
        </w:rPr>
        <w:t>оториноларинголога</w:t>
      </w:r>
      <w:proofErr w:type="spellEnd"/>
      <w:r w:rsidRPr="0092107B">
        <w:rPr>
          <w:sz w:val="28"/>
          <w:szCs w:val="28"/>
        </w:rPr>
        <w:t>;</w:t>
      </w:r>
    </w:p>
    <w:p w14:paraId="287DD450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lastRenderedPageBreak/>
        <w:t>б) при заболеваниях и травмах, указанных в подпункте «е» пункта 2 настоящего Порядка – врача-токсиколога.</w:t>
      </w:r>
    </w:p>
    <w:p w14:paraId="7E46C0E6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в) при заболеваниях, указанных в подпунктах «в», «г», «д», «ж», «з» и «и» пункта 2 настоящего Порядка – необходимость участия иных врачей специалистов определяет врач по водолазной медицине.</w:t>
      </w:r>
    </w:p>
    <w:p w14:paraId="7B632E76" w14:textId="77777777" w:rsidR="00D75EC7" w:rsidRPr="0092107B" w:rsidRDefault="00D75EC7" w:rsidP="00D75EC7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92107B">
        <w:rPr>
          <w:sz w:val="28"/>
          <w:szCs w:val="28"/>
        </w:rPr>
        <w:t xml:space="preserve">11. У места </w:t>
      </w:r>
      <w:r w:rsidRPr="0092107B">
        <w:rPr>
          <w:color w:val="000000"/>
          <w:sz w:val="28"/>
          <w:szCs w:val="28"/>
        </w:rPr>
        <w:t>проведения водолазных спусков (кессонных работ) медицинская помощь оказывается медицинскими работниками здравпунктов организаций (предприятий) или судовым врачом (фельдшером). При отсутствии таких медицинских работников в организации (на предприятии) – медицинскими работниками медицинских организаций, имеющих лицензию на оказание услуг (выполнение работ) по водолазной медицине.</w:t>
      </w:r>
    </w:p>
    <w:p w14:paraId="26FA6F43" w14:textId="77777777" w:rsidR="00D75EC7" w:rsidRPr="0092107B" w:rsidRDefault="00D75EC7" w:rsidP="00D75EC7">
      <w:pPr>
        <w:widowControl w:val="0"/>
        <w:shd w:val="clear" w:color="auto" w:fill="FFFFFF"/>
        <w:tabs>
          <w:tab w:val="left" w:pos="326"/>
        </w:tabs>
        <w:autoSpaceDE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При оказании медицинской помощи у места проведения водолазных спусков применяется Укладка для оказания первичной медико-санитарной помощи и первичной специализированной медико-санитарной помощи в экстренной и неотложной форме при проведении водолазных работ, утвержденная уполномоченным федеральным органом исполнительной власти.</w:t>
      </w:r>
    </w:p>
    <w:p w14:paraId="708B23B2" w14:textId="77777777" w:rsidR="00D75EC7" w:rsidRPr="0092107B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12. Врач по водолазной медицине вправе установить заключительный диагноз острого профессионального заболевания (травмы) из числа указанных в пункте 2 настоящего Порядка.</w:t>
      </w:r>
    </w:p>
    <w:p w14:paraId="24E55302" w14:textId="77777777" w:rsidR="00D75EC7" w:rsidRPr="0092107B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</w:p>
    <w:p w14:paraId="0CAE4A92" w14:textId="77777777" w:rsidR="00D75EC7" w:rsidRPr="0092107B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</w:p>
    <w:p w14:paraId="156F8A86" w14:textId="77777777" w:rsidR="00D75EC7" w:rsidRPr="0092107B" w:rsidRDefault="00D75EC7" w:rsidP="00D75EC7">
      <w:pPr>
        <w:suppressAutoHyphens w:val="0"/>
        <w:ind w:firstLine="709"/>
        <w:jc w:val="center"/>
        <w:rPr>
          <w:b/>
          <w:color w:val="000000"/>
          <w:sz w:val="28"/>
          <w:szCs w:val="28"/>
        </w:rPr>
      </w:pPr>
      <w:r w:rsidRPr="0092107B">
        <w:rPr>
          <w:b/>
          <w:color w:val="000000"/>
          <w:sz w:val="28"/>
          <w:szCs w:val="28"/>
          <w:lang w:val="en-US"/>
        </w:rPr>
        <w:t>II</w:t>
      </w:r>
      <w:r w:rsidRPr="0092107B">
        <w:rPr>
          <w:b/>
          <w:color w:val="000000"/>
          <w:sz w:val="28"/>
          <w:szCs w:val="28"/>
        </w:rPr>
        <w:t xml:space="preserve">. Оказание медицинской помощи при острых заболеваниях </w:t>
      </w:r>
    </w:p>
    <w:p w14:paraId="7321F518" w14:textId="77777777" w:rsidR="00D75EC7" w:rsidRPr="0092107B" w:rsidRDefault="00D75EC7" w:rsidP="00D75EC7">
      <w:pPr>
        <w:suppressAutoHyphens w:val="0"/>
        <w:ind w:firstLine="709"/>
        <w:jc w:val="center"/>
        <w:rPr>
          <w:b/>
          <w:color w:val="000000"/>
          <w:sz w:val="28"/>
          <w:szCs w:val="28"/>
        </w:rPr>
      </w:pPr>
      <w:r w:rsidRPr="0092107B">
        <w:rPr>
          <w:b/>
          <w:color w:val="000000"/>
          <w:sz w:val="28"/>
          <w:szCs w:val="28"/>
        </w:rPr>
        <w:t xml:space="preserve">и травмах, требующих проведения лечебной </w:t>
      </w:r>
      <w:proofErr w:type="spellStart"/>
      <w:r w:rsidRPr="0092107B">
        <w:rPr>
          <w:b/>
          <w:color w:val="000000"/>
          <w:sz w:val="28"/>
          <w:szCs w:val="28"/>
        </w:rPr>
        <w:t>рекомпрессии</w:t>
      </w:r>
      <w:proofErr w:type="spellEnd"/>
    </w:p>
    <w:p w14:paraId="78C47F52" w14:textId="77777777" w:rsidR="00D75EC7" w:rsidRPr="0092107B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</w:p>
    <w:p w14:paraId="25555252" w14:textId="77777777" w:rsidR="00D75EC7" w:rsidRPr="0092107B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13. При острых заболеваниях и травмах, требующих проведения лечебной </w:t>
      </w:r>
      <w:proofErr w:type="spellStart"/>
      <w:r w:rsidRPr="0092107B">
        <w:rPr>
          <w:sz w:val="28"/>
          <w:szCs w:val="28"/>
        </w:rPr>
        <w:t>рекомпрессии</w:t>
      </w:r>
      <w:proofErr w:type="spellEnd"/>
      <w:r w:rsidRPr="0092107B">
        <w:rPr>
          <w:sz w:val="28"/>
          <w:szCs w:val="28"/>
        </w:rPr>
        <w:t>, медицинская помощь оказывается с использованием барокамеры (водолазной или медицинской)</w:t>
      </w:r>
      <w:r w:rsidRPr="004A2848">
        <w:rPr>
          <w:rStyle w:val="aa"/>
          <w:sz w:val="28"/>
          <w:szCs w:val="28"/>
        </w:rPr>
        <w:footnoteReference w:id="2"/>
      </w:r>
      <w:r w:rsidRPr="0092107B">
        <w:rPr>
          <w:sz w:val="28"/>
          <w:szCs w:val="28"/>
        </w:rPr>
        <w:t xml:space="preserve">. </w:t>
      </w:r>
    </w:p>
    <w:p w14:paraId="5543CC0F" w14:textId="77777777" w:rsidR="00D75EC7" w:rsidRPr="0092107B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Медицинская помощь должна оказываться с использованием только тех водолазных барокамер, технической (эксплуатационной) документацией на которые предусмотрено проведение лечебной </w:t>
      </w:r>
      <w:proofErr w:type="spellStart"/>
      <w:r w:rsidRPr="0092107B">
        <w:rPr>
          <w:sz w:val="28"/>
          <w:szCs w:val="28"/>
        </w:rPr>
        <w:t>рекомпрессии</w:t>
      </w:r>
      <w:proofErr w:type="spellEnd"/>
      <w:r w:rsidRPr="0092107B">
        <w:rPr>
          <w:sz w:val="28"/>
          <w:szCs w:val="28"/>
        </w:rPr>
        <w:t xml:space="preserve"> (оказание медицинской помощи в условиях повышенного давления).</w:t>
      </w:r>
    </w:p>
    <w:p w14:paraId="24F8451A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При отсутствии в технической документации на барокамеру, в том числе импортную, данных о предназначении барокамеры для проведения лечебной </w:t>
      </w:r>
      <w:proofErr w:type="spellStart"/>
      <w:r w:rsidRPr="0092107B">
        <w:rPr>
          <w:sz w:val="28"/>
          <w:szCs w:val="28"/>
        </w:rPr>
        <w:t>рекомпрессии</w:t>
      </w:r>
      <w:proofErr w:type="spellEnd"/>
      <w:r>
        <w:rPr>
          <w:sz w:val="28"/>
          <w:szCs w:val="28"/>
        </w:rPr>
        <w:t xml:space="preserve"> </w:t>
      </w:r>
      <w:r w:rsidRPr="0092107B">
        <w:rPr>
          <w:sz w:val="28"/>
          <w:szCs w:val="28"/>
        </w:rPr>
        <w:t xml:space="preserve">(оказания медицинской помощи в условиях повышенного давления), по обращению владельца барокамеры или запросу государственного органа заключение о возможности проведения лечебной </w:t>
      </w:r>
      <w:proofErr w:type="spellStart"/>
      <w:r w:rsidRPr="0092107B">
        <w:rPr>
          <w:sz w:val="28"/>
          <w:szCs w:val="28"/>
        </w:rPr>
        <w:t>рекомпрессии</w:t>
      </w:r>
      <w:proofErr w:type="spellEnd"/>
      <w:r w:rsidRPr="0092107B">
        <w:rPr>
          <w:sz w:val="28"/>
          <w:szCs w:val="28"/>
        </w:rPr>
        <w:t xml:space="preserve"> в данной барокамере может быть выдано на основании результатов экспертизы специализированной организацией, уполномоченной на проведение экспертиз по вопросам медицинского обеспечения водолазных работ или экспертиз в сфере водолазной медицины.</w:t>
      </w:r>
    </w:p>
    <w:p w14:paraId="637FAE44" w14:textId="0C373B9C" w:rsidR="00D75EC7" w:rsidRPr="0092107B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14. </w:t>
      </w:r>
      <w:r w:rsidRPr="00F31BC9">
        <w:rPr>
          <w:sz w:val="28"/>
          <w:szCs w:val="28"/>
        </w:rPr>
        <w:t>Требования к наличию у места проведения водолазных спусков водолазной барокамеры и медицинского работника устанавливаются нормативными правовыми</w:t>
      </w:r>
      <w:r>
        <w:rPr>
          <w:sz w:val="28"/>
          <w:szCs w:val="28"/>
        </w:rPr>
        <w:t xml:space="preserve"> </w:t>
      </w:r>
      <w:r w:rsidRPr="00F31BC9">
        <w:rPr>
          <w:sz w:val="28"/>
          <w:szCs w:val="28"/>
        </w:rPr>
        <w:lastRenderedPageBreak/>
        <w:t>актами в сфере охраны труда</w:t>
      </w:r>
      <w:r w:rsidRPr="00F31BC9">
        <w:rPr>
          <w:rStyle w:val="aa"/>
          <w:sz w:val="28"/>
          <w:szCs w:val="28"/>
        </w:rPr>
        <w:footnoteReference w:id="3"/>
      </w:r>
      <w:r w:rsidRPr="00F31BC9">
        <w:rPr>
          <w:sz w:val="28"/>
          <w:szCs w:val="28"/>
        </w:rPr>
        <w:t>, а при проведении водолазных спусков водолазами-военнослужащими</w:t>
      </w:r>
      <w:r w:rsidRPr="0092107B">
        <w:rPr>
          <w:sz w:val="28"/>
          <w:szCs w:val="28"/>
        </w:rPr>
        <w:t xml:space="preserve"> – нормативными правовыми актами федеральных органов исполнительной власти, в которых предусмотрена военная служба.</w:t>
      </w:r>
    </w:p>
    <w:p w14:paraId="344D4CE8" w14:textId="77777777" w:rsidR="00D75EC7" w:rsidRPr="0092107B" w:rsidRDefault="00D75EC7" w:rsidP="00D75EC7">
      <w:pPr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92107B">
        <w:rPr>
          <w:sz w:val="28"/>
          <w:szCs w:val="28"/>
        </w:rPr>
        <w:t xml:space="preserve">Требования к наличию в медицинских и иных организациях, имеющих соответствующую лицензию, и здравпунктах организаций (предприятий) медицинских (водолазных) барокамер, предназначенных для </w:t>
      </w:r>
      <w:r w:rsidRPr="0092107B">
        <w:rPr>
          <w:sz w:val="28"/>
          <w:szCs w:val="28"/>
          <w:lang w:eastAsia="zh-CN"/>
        </w:rPr>
        <w:t xml:space="preserve">оказания специализированной медицинской помощи с применением лечебной </w:t>
      </w:r>
      <w:proofErr w:type="spellStart"/>
      <w:r w:rsidRPr="0092107B">
        <w:rPr>
          <w:sz w:val="28"/>
          <w:szCs w:val="28"/>
          <w:lang w:eastAsia="zh-CN"/>
        </w:rPr>
        <w:t>рекомпрессии</w:t>
      </w:r>
      <w:proofErr w:type="spellEnd"/>
      <w:r w:rsidRPr="0092107B">
        <w:rPr>
          <w:sz w:val="28"/>
          <w:szCs w:val="28"/>
          <w:lang w:eastAsia="zh-CN"/>
        </w:rPr>
        <w:t>, установлены приложениями</w:t>
      </w:r>
      <w:r>
        <w:rPr>
          <w:sz w:val="28"/>
          <w:szCs w:val="28"/>
          <w:lang w:eastAsia="zh-CN"/>
        </w:rPr>
        <w:t xml:space="preserve"> </w:t>
      </w:r>
      <w:r w:rsidRPr="0092107B">
        <w:rPr>
          <w:sz w:val="28"/>
          <w:szCs w:val="28"/>
          <w:lang w:eastAsia="zh-CN"/>
        </w:rPr>
        <w:t>№ 3, 6, 9 и 13 к настоящему Порядку.</w:t>
      </w:r>
    </w:p>
    <w:p w14:paraId="148C30D5" w14:textId="77777777" w:rsidR="00D75EC7" w:rsidRPr="0092107B" w:rsidRDefault="00D75EC7" w:rsidP="00D75EC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15. При наличии у места проведения водолазных спусков (кессонных работ) водолазной барокамеры (в том числе на судне) медицинская помощь оказывается с применением указанной барокамеры. Допускается проведение лечебной </w:t>
      </w:r>
      <w:proofErr w:type="spellStart"/>
      <w:r w:rsidRPr="0092107B">
        <w:rPr>
          <w:sz w:val="28"/>
          <w:szCs w:val="28"/>
        </w:rPr>
        <w:t>рекомпрессии</w:t>
      </w:r>
      <w:proofErr w:type="spellEnd"/>
      <w:r w:rsidRPr="0092107B">
        <w:rPr>
          <w:sz w:val="28"/>
          <w:szCs w:val="28"/>
        </w:rPr>
        <w:t xml:space="preserve"> в водолазной барокамере, изготовленной в мобильном варианте.</w:t>
      </w:r>
    </w:p>
    <w:p w14:paraId="613A18F8" w14:textId="77777777" w:rsidR="00D75EC7" w:rsidRPr="0092107B" w:rsidRDefault="00D75EC7" w:rsidP="00D75EC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16. В случае отсутствия барокамеры у места проведения водолазных спусков (кессонных работ), пациенты доставляются в здравпункт ближайшей организации, имеющей водолазную (медицинскую) барокамеру (на судно, оснащенное водолазной барокамерой), в сопровождении медицинского работника здравпункта, или в медицинские организации, имеющие барокамеру.</w:t>
      </w:r>
    </w:p>
    <w:p w14:paraId="0CDCC7C6" w14:textId="77777777" w:rsidR="00D75EC7" w:rsidRPr="0092107B" w:rsidRDefault="00D75EC7" w:rsidP="00D75EC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При эвакуации пациента по указанию врача по водолазной медицине используется транспортабельная водолазная барокамера</w:t>
      </w:r>
      <w:r w:rsidRPr="000C0F1F">
        <w:rPr>
          <w:rStyle w:val="aa"/>
          <w:sz w:val="28"/>
          <w:szCs w:val="28"/>
        </w:rPr>
        <w:footnoteReference w:id="4"/>
      </w:r>
      <w:r w:rsidRPr="0092107B">
        <w:rPr>
          <w:sz w:val="28"/>
          <w:szCs w:val="28"/>
        </w:rPr>
        <w:t>.</w:t>
      </w:r>
    </w:p>
    <w:p w14:paraId="0CE8BD11" w14:textId="77777777" w:rsidR="00D75EC7" w:rsidRPr="0092107B" w:rsidRDefault="00D75EC7" w:rsidP="00D75EC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При наличии в организации (на предприятии), проводящей водолазные работы, или в медицинской организации водолазной барокамеры в мобильном варианте допускается для проведения лечебной </w:t>
      </w:r>
      <w:proofErr w:type="spellStart"/>
      <w:r w:rsidRPr="0092107B">
        <w:rPr>
          <w:sz w:val="28"/>
          <w:szCs w:val="28"/>
        </w:rPr>
        <w:t>рекомпрессии</w:t>
      </w:r>
      <w:proofErr w:type="spellEnd"/>
      <w:r w:rsidRPr="0092107B">
        <w:rPr>
          <w:sz w:val="28"/>
          <w:szCs w:val="28"/>
        </w:rPr>
        <w:t xml:space="preserve"> доставка такой барокамеры к месту проведения водолазных (кессонных) работ или в иное место, согласованное с врачом по водолазной медицине.</w:t>
      </w:r>
    </w:p>
    <w:p w14:paraId="57A9E940" w14:textId="77777777" w:rsidR="00D75EC7" w:rsidRPr="0092107B" w:rsidRDefault="00D75EC7" w:rsidP="00D75EC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17. При поступлении в здравпункт организации (предприятия), имеющий водолазную (медицинскую) барокамеру (на судно, оснащенное водолазной барокамерой) пациентов с признаками острого заболевания, травмы, требующего(ей) проведения лечебной </w:t>
      </w:r>
      <w:proofErr w:type="spellStart"/>
      <w:r w:rsidRPr="0092107B">
        <w:rPr>
          <w:sz w:val="28"/>
          <w:szCs w:val="28"/>
        </w:rPr>
        <w:t>рекомпрессии</w:t>
      </w:r>
      <w:proofErr w:type="spellEnd"/>
      <w:r w:rsidRPr="0092107B">
        <w:rPr>
          <w:sz w:val="28"/>
          <w:szCs w:val="28"/>
        </w:rPr>
        <w:t>, медицинские работники данного здравпункта (судовые медицинские работники) проводят ее в водолазной (медицинской) барокамере здравпункта (водолазной барокамере судна).</w:t>
      </w:r>
    </w:p>
    <w:p w14:paraId="2C661F4F" w14:textId="77777777" w:rsidR="00D75EC7" w:rsidRPr="0092107B" w:rsidRDefault="00D75EC7" w:rsidP="00D75EC7">
      <w:pPr>
        <w:pStyle w:val="a3"/>
        <w:ind w:firstLine="720"/>
        <w:jc w:val="both"/>
        <w:rPr>
          <w:b w:val="0"/>
          <w:sz w:val="28"/>
          <w:szCs w:val="28"/>
        </w:rPr>
      </w:pPr>
      <w:r w:rsidRPr="0092107B">
        <w:rPr>
          <w:b w:val="0"/>
          <w:sz w:val="28"/>
          <w:szCs w:val="28"/>
        </w:rPr>
        <w:t xml:space="preserve">18. При отсутствии у места проведения водолазных спусков (кессонных работ), работ медицинского работника по специальности «водолазная медицина», последний вызывается для проведения лечебной </w:t>
      </w:r>
      <w:proofErr w:type="spellStart"/>
      <w:r w:rsidRPr="0092107B">
        <w:rPr>
          <w:b w:val="0"/>
          <w:sz w:val="28"/>
          <w:szCs w:val="28"/>
        </w:rPr>
        <w:t>рекомпрессии</w:t>
      </w:r>
      <w:proofErr w:type="spellEnd"/>
      <w:r w:rsidRPr="0092107B">
        <w:rPr>
          <w:b w:val="0"/>
          <w:sz w:val="28"/>
          <w:szCs w:val="28"/>
        </w:rPr>
        <w:t xml:space="preserve"> или организации эвакуации пациента. Срок прибытия медицинского работника устанавливается перед началом работ с учетом удаленности медицинской организации и других условий с учетом требований нормативных правовых актов в сфере охраны труда. При наличии средств связи, позволяющих фиксировать передачу и получение сообщений, допускается по указанию врача по водолазной медицине до его прибытия начинать лечебную </w:t>
      </w:r>
      <w:proofErr w:type="spellStart"/>
      <w:r w:rsidRPr="0092107B">
        <w:rPr>
          <w:b w:val="0"/>
          <w:sz w:val="28"/>
          <w:szCs w:val="28"/>
        </w:rPr>
        <w:t>рекомпрессию</w:t>
      </w:r>
      <w:proofErr w:type="spellEnd"/>
      <w:r w:rsidRPr="0092107B">
        <w:rPr>
          <w:b w:val="0"/>
          <w:sz w:val="28"/>
          <w:szCs w:val="28"/>
        </w:rPr>
        <w:t xml:space="preserve"> руководителем водолазных спусков.</w:t>
      </w:r>
      <w:r>
        <w:rPr>
          <w:b w:val="0"/>
          <w:sz w:val="28"/>
          <w:szCs w:val="28"/>
        </w:rPr>
        <w:t xml:space="preserve"> </w:t>
      </w:r>
      <w:r w:rsidRPr="0092107B">
        <w:rPr>
          <w:b w:val="0"/>
          <w:sz w:val="28"/>
          <w:szCs w:val="28"/>
        </w:rPr>
        <w:t xml:space="preserve">В этом случае передача и </w:t>
      </w:r>
      <w:r w:rsidRPr="0092107B">
        <w:rPr>
          <w:b w:val="0"/>
          <w:sz w:val="28"/>
          <w:szCs w:val="28"/>
        </w:rPr>
        <w:lastRenderedPageBreak/>
        <w:t>получение указаний, рекомендаций и других сообщений должны быть зафиксированы лицами, передавшими и получившими эти сообщения.</w:t>
      </w:r>
    </w:p>
    <w:p w14:paraId="64CBD21E" w14:textId="77777777" w:rsidR="00D75EC7" w:rsidRPr="0092107B" w:rsidRDefault="00D75EC7" w:rsidP="00D75EC7">
      <w:pPr>
        <w:pStyle w:val="a3"/>
        <w:ind w:firstLine="720"/>
        <w:jc w:val="both"/>
        <w:rPr>
          <w:b w:val="0"/>
          <w:sz w:val="28"/>
          <w:szCs w:val="28"/>
        </w:rPr>
      </w:pPr>
      <w:r w:rsidRPr="0092107B">
        <w:rPr>
          <w:b w:val="0"/>
          <w:sz w:val="28"/>
          <w:szCs w:val="28"/>
        </w:rPr>
        <w:t xml:space="preserve">19. </w:t>
      </w:r>
      <w:hyperlink r:id="rId10" w:anchor="dst100373" w:history="1">
        <w:r w:rsidRPr="0092107B">
          <w:rPr>
            <w:b w:val="0"/>
            <w:sz w:val="28"/>
            <w:szCs w:val="28"/>
          </w:rPr>
          <w:t>Специализированн</w:t>
        </w:r>
      </w:hyperlink>
      <w:r w:rsidRPr="0092107B">
        <w:rPr>
          <w:b w:val="0"/>
          <w:sz w:val="28"/>
          <w:szCs w:val="28"/>
        </w:rPr>
        <w:t xml:space="preserve">ая  высокотехнологичная медицинская помощь при острых заболеваниях и травмах, требующих проведения лечебной </w:t>
      </w:r>
      <w:proofErr w:type="spellStart"/>
      <w:r w:rsidRPr="0092107B">
        <w:rPr>
          <w:b w:val="0"/>
          <w:sz w:val="28"/>
          <w:szCs w:val="28"/>
        </w:rPr>
        <w:t>рекомпрессии</w:t>
      </w:r>
      <w:proofErr w:type="spellEnd"/>
      <w:r w:rsidRPr="0092107B">
        <w:rPr>
          <w:b w:val="0"/>
          <w:sz w:val="28"/>
          <w:szCs w:val="28"/>
        </w:rPr>
        <w:t xml:space="preserve">, оказывается в медицинских организациях, оснащенных многоместными медицинскими барокамерами, предназначенными для оказания специализированной медицинской помощи с применением лечебной </w:t>
      </w:r>
      <w:proofErr w:type="spellStart"/>
      <w:r w:rsidRPr="0092107B">
        <w:rPr>
          <w:b w:val="0"/>
          <w:sz w:val="28"/>
          <w:szCs w:val="28"/>
        </w:rPr>
        <w:t>рекомпрессии</w:t>
      </w:r>
      <w:proofErr w:type="spellEnd"/>
      <w:r w:rsidRPr="0092107B">
        <w:rPr>
          <w:b w:val="0"/>
          <w:sz w:val="28"/>
          <w:szCs w:val="28"/>
        </w:rPr>
        <w:t xml:space="preserve">, и соответствующими требованиям ГОСТа Р 57217-2016 «Барокамеры медицинские многоместные с рабочим давлением газовой среды 1,0 МПа. Общие технические требования». </w:t>
      </w:r>
    </w:p>
    <w:p w14:paraId="7A48C07B" w14:textId="77777777" w:rsidR="00D75EC7" w:rsidRPr="0092107B" w:rsidRDefault="00D75EC7" w:rsidP="00D75EC7">
      <w:pPr>
        <w:pStyle w:val="a3"/>
        <w:ind w:firstLine="720"/>
        <w:jc w:val="both"/>
        <w:rPr>
          <w:b w:val="0"/>
          <w:sz w:val="28"/>
          <w:szCs w:val="28"/>
        </w:rPr>
      </w:pPr>
      <w:r w:rsidRPr="0092107B">
        <w:rPr>
          <w:b w:val="0"/>
          <w:sz w:val="28"/>
          <w:szCs w:val="28"/>
        </w:rPr>
        <w:t xml:space="preserve">20. После завершения лечебной </w:t>
      </w:r>
      <w:proofErr w:type="spellStart"/>
      <w:r w:rsidRPr="0092107B">
        <w:rPr>
          <w:b w:val="0"/>
          <w:sz w:val="28"/>
          <w:szCs w:val="28"/>
        </w:rPr>
        <w:t>рекомпрессии</w:t>
      </w:r>
      <w:proofErr w:type="spellEnd"/>
      <w:r w:rsidRPr="0092107B">
        <w:rPr>
          <w:b w:val="0"/>
          <w:sz w:val="28"/>
          <w:szCs w:val="28"/>
        </w:rPr>
        <w:t xml:space="preserve"> при наличии медицинских показаний для продолжения лечения врач по водолазной медицине принимает решение о необходимости транспортировки пациента в специализированные медицинские организации по профилю медицинских показаний с учетом заболевания (травмы) и состояния пациента и при наличии необходимости организует транспортировку. </w:t>
      </w:r>
    </w:p>
    <w:p w14:paraId="540D2AFD" w14:textId="77777777" w:rsidR="00D75EC7" w:rsidRPr="0092107B" w:rsidRDefault="00D75EC7" w:rsidP="00D75EC7">
      <w:pPr>
        <w:suppressAutoHyphens w:val="0"/>
        <w:ind w:firstLine="709"/>
        <w:jc w:val="both"/>
        <w:rPr>
          <w:color w:val="00B050"/>
          <w:sz w:val="28"/>
          <w:szCs w:val="28"/>
        </w:rPr>
      </w:pPr>
    </w:p>
    <w:p w14:paraId="183712F0" w14:textId="77777777" w:rsidR="00D75EC7" w:rsidRPr="0092107B" w:rsidRDefault="00D75EC7" w:rsidP="00D75EC7">
      <w:pPr>
        <w:suppressAutoHyphens w:val="0"/>
        <w:ind w:firstLine="709"/>
        <w:jc w:val="both"/>
        <w:rPr>
          <w:color w:val="00B050"/>
          <w:sz w:val="28"/>
          <w:szCs w:val="28"/>
        </w:rPr>
      </w:pPr>
    </w:p>
    <w:p w14:paraId="13DE51AA" w14:textId="77777777" w:rsidR="00D75EC7" w:rsidRPr="0092107B" w:rsidRDefault="00D75EC7" w:rsidP="00D75EC7">
      <w:pPr>
        <w:suppressAutoHyphens w:val="0"/>
        <w:ind w:firstLine="709"/>
        <w:jc w:val="center"/>
        <w:rPr>
          <w:b/>
          <w:color w:val="000000"/>
          <w:sz w:val="28"/>
          <w:szCs w:val="28"/>
        </w:rPr>
      </w:pPr>
      <w:r w:rsidRPr="0092107B">
        <w:rPr>
          <w:b/>
          <w:color w:val="000000"/>
          <w:sz w:val="28"/>
          <w:szCs w:val="28"/>
          <w:lang w:val="en-US"/>
        </w:rPr>
        <w:t>III</w:t>
      </w:r>
      <w:r w:rsidRPr="0092107B">
        <w:rPr>
          <w:b/>
          <w:color w:val="000000"/>
          <w:sz w:val="28"/>
          <w:szCs w:val="28"/>
        </w:rPr>
        <w:t xml:space="preserve">. Оказание медицинской помощи при острых заболеваниях </w:t>
      </w:r>
    </w:p>
    <w:p w14:paraId="52EF9D61" w14:textId="77777777" w:rsidR="00D75EC7" w:rsidRPr="0092107B" w:rsidRDefault="00D75EC7" w:rsidP="00D75EC7">
      <w:pPr>
        <w:suppressAutoHyphens w:val="0"/>
        <w:ind w:firstLine="709"/>
        <w:jc w:val="center"/>
        <w:rPr>
          <w:b/>
          <w:color w:val="000000"/>
          <w:sz w:val="28"/>
          <w:szCs w:val="28"/>
        </w:rPr>
      </w:pPr>
      <w:r w:rsidRPr="0092107B">
        <w:rPr>
          <w:b/>
          <w:color w:val="000000"/>
          <w:sz w:val="28"/>
          <w:szCs w:val="28"/>
        </w:rPr>
        <w:t xml:space="preserve">и травмах, не требующих проведения лечебной </w:t>
      </w:r>
      <w:proofErr w:type="spellStart"/>
      <w:r w:rsidRPr="0092107B">
        <w:rPr>
          <w:b/>
          <w:color w:val="000000"/>
          <w:sz w:val="28"/>
          <w:szCs w:val="28"/>
        </w:rPr>
        <w:t>рекомпрессии</w:t>
      </w:r>
      <w:proofErr w:type="spellEnd"/>
    </w:p>
    <w:p w14:paraId="4D757C09" w14:textId="77777777" w:rsidR="00D75EC7" w:rsidRPr="0092107B" w:rsidRDefault="00D75EC7" w:rsidP="00D75EC7">
      <w:pPr>
        <w:suppressAutoHyphens w:val="0"/>
        <w:ind w:firstLine="709"/>
        <w:jc w:val="center"/>
        <w:rPr>
          <w:sz w:val="28"/>
          <w:szCs w:val="28"/>
        </w:rPr>
      </w:pPr>
    </w:p>
    <w:p w14:paraId="2F245164" w14:textId="77777777" w:rsidR="00D75EC7" w:rsidRPr="0092107B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21. Скорая медицинская помощь пациентам с признаками острого заболевания, травмы по профилю «водолазная медицина», </w:t>
      </w:r>
      <w:r w:rsidRPr="0092107B">
        <w:rPr>
          <w:color w:val="000000"/>
          <w:sz w:val="28"/>
          <w:szCs w:val="28"/>
        </w:rPr>
        <w:t xml:space="preserve">не требующего(ей) проведения лечебной </w:t>
      </w:r>
      <w:proofErr w:type="spellStart"/>
      <w:r w:rsidRPr="0092107B">
        <w:rPr>
          <w:color w:val="000000"/>
          <w:sz w:val="28"/>
          <w:szCs w:val="28"/>
        </w:rPr>
        <w:t>рекомпрессии</w:t>
      </w:r>
      <w:proofErr w:type="spellEnd"/>
      <w:r w:rsidRPr="0092107B">
        <w:rPr>
          <w:color w:val="000000"/>
          <w:sz w:val="28"/>
          <w:szCs w:val="28"/>
        </w:rPr>
        <w:t>,</w:t>
      </w:r>
      <w:r w:rsidRPr="0092107B">
        <w:rPr>
          <w:sz w:val="28"/>
          <w:szCs w:val="28"/>
        </w:rPr>
        <w:t xml:space="preserve"> оказывается:</w:t>
      </w:r>
    </w:p>
    <w:p w14:paraId="1F53474A" w14:textId="77777777" w:rsidR="00D75EC7" w:rsidRPr="0092107B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 бригадами скорой медицинской помощи на месте нахождения пациента, а также по пути следования в медицинскую организацию в соответствии с порядком оказания скорой, в том числе скорой специализированной, медицинской помощи и иными порядками оказания медицинской помощи;</w:t>
      </w:r>
    </w:p>
    <w:p w14:paraId="58E2B32E" w14:textId="77777777" w:rsidR="00D75EC7" w:rsidRPr="0092107B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 медицинскими работниками здравпунктов организаций (предприятий), занимающихся проведением водолазных (кессонных) работ, и судовыми медицинскими работниками;</w:t>
      </w:r>
    </w:p>
    <w:p w14:paraId="0C00C8A0" w14:textId="77777777" w:rsidR="00D75EC7" w:rsidRPr="0092107B" w:rsidRDefault="00D75EC7" w:rsidP="00D75EC7">
      <w:pPr>
        <w:suppressAutoHyphens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медицинскими работниками медицинских организаций.</w:t>
      </w:r>
    </w:p>
    <w:p w14:paraId="151D5E98" w14:textId="77777777" w:rsidR="00D75EC7" w:rsidRPr="0092107B" w:rsidRDefault="00D75EC7" w:rsidP="00D75E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Медицинские работники здравпункта при поступлении пациентов оказывают первичную медико-санитарную помощь и, при необходимости, вызывают бригаду скорой медицинской помощи.</w:t>
      </w:r>
    </w:p>
    <w:p w14:paraId="22C2B71A" w14:textId="77777777" w:rsidR="00D75EC7" w:rsidRPr="0092107B" w:rsidRDefault="00D75EC7" w:rsidP="00D75EC7">
      <w:pPr>
        <w:tabs>
          <w:tab w:val="left" w:pos="1418"/>
        </w:tabs>
        <w:ind w:firstLine="709"/>
        <w:jc w:val="both"/>
        <w:rPr>
          <w:i/>
          <w:sz w:val="28"/>
          <w:szCs w:val="28"/>
        </w:rPr>
      </w:pPr>
      <w:r w:rsidRPr="0092107B">
        <w:rPr>
          <w:sz w:val="28"/>
          <w:szCs w:val="28"/>
        </w:rPr>
        <w:t xml:space="preserve">22. Пациентам с признаками острого заболевания или травмы, медицинская помощь оказывается в амбулаторных или стационарных условиях медицинских организаций по профилю данного заболевания, травмы или в </w:t>
      </w:r>
      <w:r w:rsidRPr="0092107B">
        <w:rPr>
          <w:sz w:val="28"/>
          <w:szCs w:val="28"/>
          <w:lang w:eastAsia="ru-RU"/>
        </w:rPr>
        <w:t>специализированных</w:t>
      </w:r>
      <w:r w:rsidRPr="0092107B">
        <w:rPr>
          <w:sz w:val="28"/>
          <w:szCs w:val="28"/>
        </w:rPr>
        <w:t xml:space="preserve"> медицинских организациях, осуществляющих медицинское обслуживание организаций, занимающихся проведением водолазных (кессонных) работ</w:t>
      </w:r>
      <w:r w:rsidRPr="0092107B">
        <w:rPr>
          <w:sz w:val="28"/>
          <w:szCs w:val="28"/>
          <w:lang w:eastAsia="ru-RU"/>
        </w:rPr>
        <w:t>.</w:t>
      </w:r>
    </w:p>
    <w:p w14:paraId="22F717AB" w14:textId="77777777" w:rsidR="00D75EC7" w:rsidRPr="0092107B" w:rsidRDefault="00D75EC7" w:rsidP="00D75EC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23. Специализированная, в том числе высокотехнологичная, медицинская помощь при заболеваниях и травмах по профилю «водолазная медицина», не требующих применения лечебной </w:t>
      </w:r>
      <w:proofErr w:type="spellStart"/>
      <w:r w:rsidRPr="0092107B">
        <w:rPr>
          <w:sz w:val="28"/>
          <w:szCs w:val="28"/>
        </w:rPr>
        <w:t>рекомпрессии</w:t>
      </w:r>
      <w:proofErr w:type="spellEnd"/>
      <w:r w:rsidRPr="0092107B">
        <w:rPr>
          <w:sz w:val="28"/>
          <w:szCs w:val="28"/>
        </w:rPr>
        <w:t>, оказывается в медицинских организациях по профилю данного заболевания или травмы.</w:t>
      </w:r>
    </w:p>
    <w:p w14:paraId="7C53CFF0" w14:textId="77777777" w:rsidR="00D75EC7" w:rsidRPr="0092107B" w:rsidRDefault="00D75EC7" w:rsidP="00D75EC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365D1BB4" w14:textId="77777777" w:rsidR="00D75EC7" w:rsidRPr="0092107B" w:rsidRDefault="00D75EC7" w:rsidP="00D75EC7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92107B">
        <w:rPr>
          <w:b/>
          <w:color w:val="000000"/>
          <w:sz w:val="28"/>
          <w:szCs w:val="28"/>
          <w:lang w:val="en-US"/>
        </w:rPr>
        <w:t>IV</w:t>
      </w:r>
      <w:r w:rsidRPr="0092107B">
        <w:rPr>
          <w:b/>
          <w:color w:val="000000"/>
          <w:sz w:val="28"/>
          <w:szCs w:val="28"/>
        </w:rPr>
        <w:t xml:space="preserve">. Оказание медицинской помощи после специализированной </w:t>
      </w:r>
    </w:p>
    <w:p w14:paraId="2CFCA96D" w14:textId="77777777" w:rsidR="00D75EC7" w:rsidRPr="0092107B" w:rsidRDefault="00D75EC7" w:rsidP="00D75EC7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92107B">
        <w:rPr>
          <w:b/>
          <w:color w:val="000000"/>
          <w:sz w:val="28"/>
          <w:szCs w:val="28"/>
        </w:rPr>
        <w:lastRenderedPageBreak/>
        <w:t>медицинской помощи при острых заболеваниях (травмах)</w:t>
      </w:r>
    </w:p>
    <w:p w14:paraId="73FC76B0" w14:textId="77777777" w:rsidR="00D75EC7" w:rsidRPr="0092107B" w:rsidRDefault="00D75EC7" w:rsidP="00D75EC7">
      <w:pPr>
        <w:tabs>
          <w:tab w:val="left" w:pos="851"/>
        </w:tabs>
        <w:ind w:left="720"/>
        <w:jc w:val="both"/>
        <w:rPr>
          <w:sz w:val="28"/>
          <w:szCs w:val="28"/>
        </w:rPr>
      </w:pPr>
    </w:p>
    <w:p w14:paraId="376231B4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color w:val="000000"/>
          <w:sz w:val="28"/>
          <w:szCs w:val="28"/>
        </w:rPr>
        <w:t>24. Водолазы и другие работники, испытывающие воздействие повышенного давления окружающей воздушной, газовой и водной среды (далее –работники),</w:t>
      </w:r>
      <w:r w:rsidRPr="0092107B">
        <w:rPr>
          <w:sz w:val="28"/>
          <w:szCs w:val="28"/>
        </w:rPr>
        <w:t xml:space="preserve"> с предварительным диагнозом профессионального заболевания (травмы) для проведения внеочередного медицинского осмотра направляются в специализированное медицинскую организацию или  подразделение (центр профессиональной патологии, центр водолазной медицины и баротерапии или отделение водолазной медицины и баротерапии, клинику или отдел профессиональных заболеваний медицинских научных организаций клинического профиля) для прохождения  обследования и установления заключительного диагноза с последующей экспертизой профессиональной пригодности и экспертизы связи заболевания с профессией в установленном действующем законодательством порядке.</w:t>
      </w:r>
    </w:p>
    <w:p w14:paraId="4D19924B" w14:textId="77777777" w:rsidR="00D75EC7" w:rsidRPr="0092107B" w:rsidRDefault="00D75EC7" w:rsidP="00D75EC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2107B">
        <w:rPr>
          <w:color w:val="000000"/>
          <w:sz w:val="28"/>
          <w:szCs w:val="28"/>
        </w:rPr>
        <w:t xml:space="preserve">25. Работник, с установленным заключительным диагнозом острого профессионального заболевания регистрируется и ставится на учет в организационно-методическом отделе центра </w:t>
      </w:r>
      <w:proofErr w:type="spellStart"/>
      <w:r w:rsidRPr="0092107B">
        <w:rPr>
          <w:color w:val="000000"/>
          <w:sz w:val="28"/>
          <w:szCs w:val="28"/>
        </w:rPr>
        <w:t>профпаталогии</w:t>
      </w:r>
      <w:proofErr w:type="spellEnd"/>
      <w:r w:rsidRPr="0092107B">
        <w:rPr>
          <w:color w:val="000000"/>
          <w:sz w:val="28"/>
          <w:szCs w:val="28"/>
        </w:rPr>
        <w:t xml:space="preserve"> субъекта Российской Федерации и подлежит диспансерному наблюдению у врача по водолазной медицине (врача-</w:t>
      </w:r>
      <w:proofErr w:type="spellStart"/>
      <w:r w:rsidRPr="0092107B">
        <w:rPr>
          <w:color w:val="000000"/>
          <w:sz w:val="28"/>
          <w:szCs w:val="28"/>
        </w:rPr>
        <w:t>профпатолога</w:t>
      </w:r>
      <w:proofErr w:type="spellEnd"/>
      <w:r w:rsidRPr="0092107B">
        <w:rPr>
          <w:color w:val="000000"/>
          <w:sz w:val="28"/>
          <w:szCs w:val="28"/>
        </w:rPr>
        <w:t>) по месту жительства или пребывания.</w:t>
      </w:r>
    </w:p>
    <w:p w14:paraId="690E2128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</w:p>
    <w:p w14:paraId="5E1AFA88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</w:p>
    <w:p w14:paraId="4C0A2F0A" w14:textId="77777777" w:rsidR="00D75EC7" w:rsidRPr="0092107B" w:rsidRDefault="00D75EC7" w:rsidP="00D75EC7">
      <w:pPr>
        <w:suppressAutoHyphens w:val="0"/>
        <w:ind w:firstLine="709"/>
        <w:jc w:val="center"/>
        <w:rPr>
          <w:b/>
          <w:color w:val="000000"/>
          <w:sz w:val="28"/>
          <w:szCs w:val="28"/>
        </w:rPr>
      </w:pPr>
      <w:r w:rsidRPr="0092107B">
        <w:rPr>
          <w:b/>
          <w:color w:val="000000"/>
          <w:sz w:val="28"/>
          <w:szCs w:val="28"/>
          <w:lang w:val="en-US"/>
        </w:rPr>
        <w:t>V</w:t>
      </w:r>
      <w:r w:rsidRPr="0092107B">
        <w:rPr>
          <w:b/>
          <w:color w:val="000000"/>
          <w:sz w:val="28"/>
          <w:szCs w:val="28"/>
        </w:rPr>
        <w:t xml:space="preserve">. Оказание медицинской помощи при хронических заболеваниях </w:t>
      </w:r>
    </w:p>
    <w:p w14:paraId="3DBB613C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</w:p>
    <w:p w14:paraId="588E0307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26. Оказание медицинской помощи работникам и иным лицам с хроническим заболеванием по профилю «водолазная медицина» (хронической кессонной [декомпрессионной] болезни)</w:t>
      </w:r>
      <w:r w:rsidRPr="0092107B">
        <w:rPr>
          <w:rStyle w:val="aa"/>
          <w:sz w:val="28"/>
          <w:szCs w:val="28"/>
        </w:rPr>
        <w:footnoteReference w:id="5"/>
      </w:r>
      <w:r w:rsidRPr="0092107B">
        <w:rPr>
          <w:sz w:val="28"/>
          <w:szCs w:val="28"/>
        </w:rPr>
        <w:t>, осуществляется в виде первичной медико-санитарной и специализированной, в том числе высокотехнологичной, медицинской помощи.</w:t>
      </w:r>
    </w:p>
    <w:p w14:paraId="5B170147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27. В случае выявления у пациентов признаков хронического заболевания по профилю «водолазная медицина» (хронической кессонной [декомпрессионной] болезни), врач, выявивший указанные признаки направляет пациента на консультацию к врачу по водолазной медицине (врачу-</w:t>
      </w:r>
      <w:proofErr w:type="spellStart"/>
      <w:r w:rsidRPr="0092107B">
        <w:rPr>
          <w:sz w:val="28"/>
          <w:szCs w:val="28"/>
        </w:rPr>
        <w:t>профпатологу</w:t>
      </w:r>
      <w:proofErr w:type="spellEnd"/>
      <w:r w:rsidRPr="0092107B">
        <w:rPr>
          <w:sz w:val="28"/>
          <w:szCs w:val="28"/>
        </w:rPr>
        <w:t xml:space="preserve">) медицинской организации по месту жительства (пребывания) или иной, выбранной пациентом. </w:t>
      </w:r>
    </w:p>
    <w:p w14:paraId="1C98E38D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28. Врач по водолазной медицине, установивший предварительный диагноз хронической кессонной [декомпрессионной] болезни), направляет пациента в специализированную медицинскую организацию или подразделение. Дальнейшие мероприятия по лечению, реабилитации и диспансерному наблюдению проводятся в установленном законодательством порядке ведения пациентов с хроническими заболеваниями.</w:t>
      </w:r>
    </w:p>
    <w:p w14:paraId="305E5B23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29.  Медицинская организация или врач по водолазной медицине (врач-</w:t>
      </w:r>
      <w:proofErr w:type="spellStart"/>
      <w:r w:rsidRPr="0092107B">
        <w:rPr>
          <w:sz w:val="28"/>
          <w:szCs w:val="28"/>
        </w:rPr>
        <w:t>профпатолог</w:t>
      </w:r>
      <w:proofErr w:type="spellEnd"/>
      <w:r w:rsidRPr="0092107B">
        <w:rPr>
          <w:sz w:val="28"/>
          <w:szCs w:val="28"/>
        </w:rPr>
        <w:t>), установившая(-</w:t>
      </w:r>
      <w:proofErr w:type="spellStart"/>
      <w:r w:rsidRPr="0092107B">
        <w:rPr>
          <w:sz w:val="28"/>
          <w:szCs w:val="28"/>
        </w:rPr>
        <w:t>ий</w:t>
      </w:r>
      <w:proofErr w:type="spellEnd"/>
      <w:r w:rsidRPr="0092107B">
        <w:rPr>
          <w:sz w:val="28"/>
          <w:szCs w:val="28"/>
        </w:rPr>
        <w:t>) предварительный диагноз (хронической кессонной [декомпрессионной] болезни),</w:t>
      </w:r>
      <w:r>
        <w:rPr>
          <w:sz w:val="28"/>
          <w:szCs w:val="28"/>
        </w:rPr>
        <w:t xml:space="preserve"> </w:t>
      </w:r>
      <w:r w:rsidRPr="0092107B">
        <w:rPr>
          <w:sz w:val="28"/>
          <w:szCs w:val="28"/>
        </w:rPr>
        <w:t xml:space="preserve">направляет работника в специализированную </w:t>
      </w:r>
      <w:r w:rsidRPr="0092107B">
        <w:rPr>
          <w:sz w:val="28"/>
          <w:szCs w:val="28"/>
        </w:rPr>
        <w:lastRenderedPageBreak/>
        <w:t>медицинскую организацию или его подразделение (центр или отделение водолазной медицины и баротерапии, клинику или отдел профессиональных заболеваний медицинских научных организаций клинического профиля) с представлением следующих документов:</w:t>
      </w:r>
    </w:p>
    <w:p w14:paraId="2EDB090F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а) выписка из медицинской карты амбулаторного и (или) стационарного больного;</w:t>
      </w:r>
    </w:p>
    <w:p w14:paraId="23F758E5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б) личная медицинская книжка водолаза (для водолазов) или сведения о результатах предварительного (при поступлении на работу) и периодических медицинских осмотров;</w:t>
      </w:r>
    </w:p>
    <w:p w14:paraId="631A17DD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в) санитарно-гигиеническая характеристика условий труда;</w:t>
      </w:r>
    </w:p>
    <w:p w14:paraId="7B126ED8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г) копия трудовой книжки или трудового договора;</w:t>
      </w:r>
    </w:p>
    <w:p w14:paraId="0D335473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д) личная книжка водолаза (для водолазов) либо заверенные выписки из Журнала водолазных работ.</w:t>
      </w:r>
    </w:p>
    <w:p w14:paraId="053B7C8C" w14:textId="77777777" w:rsidR="00D75EC7" w:rsidRPr="0092107B" w:rsidRDefault="00D75EC7" w:rsidP="00D75EC7">
      <w:pPr>
        <w:ind w:firstLine="709"/>
        <w:jc w:val="both"/>
        <w:rPr>
          <w:color w:val="000000"/>
          <w:sz w:val="28"/>
          <w:szCs w:val="28"/>
        </w:rPr>
      </w:pPr>
      <w:r w:rsidRPr="0092107B">
        <w:rPr>
          <w:sz w:val="28"/>
          <w:szCs w:val="28"/>
        </w:rPr>
        <w:t>30. Специализированная медицинская организация устанавливает заключительный диагноз хронического профессионального заболевания (хронической кессонной [декомпрессионной] болезни) в установленном законодательством порядке.</w:t>
      </w:r>
    </w:p>
    <w:p w14:paraId="5625C63F" w14:textId="77777777" w:rsidR="00D75EC7" w:rsidRPr="0092107B" w:rsidRDefault="00D75EC7" w:rsidP="00D75EC7">
      <w:pPr>
        <w:ind w:firstLine="709"/>
        <w:jc w:val="both"/>
        <w:rPr>
          <w:color w:val="000000"/>
          <w:sz w:val="28"/>
          <w:szCs w:val="28"/>
        </w:rPr>
      </w:pPr>
      <w:r w:rsidRPr="0092107B">
        <w:rPr>
          <w:sz w:val="28"/>
          <w:szCs w:val="28"/>
        </w:rPr>
        <w:t xml:space="preserve">31. Работник с установленным хронической кессонной [декомпрессионной] болезни признается непригодным к выполнению водолазных (кессонных) работ, после завершения оказания медицинской помощи направляется в медицинскую организацию (выбранную работником) для проведения амбулаторного лечения и (или) медицинских реабилитационных мероприятий и последующего освидетельствования в учреждениях медико-социальной экспертизы. </w:t>
      </w:r>
      <w:r w:rsidRPr="0092107B">
        <w:rPr>
          <w:color w:val="000000"/>
          <w:sz w:val="28"/>
          <w:szCs w:val="28"/>
        </w:rPr>
        <w:t xml:space="preserve">Работник регистрируется и ставится на учет в организационно-методическом отделе центра </w:t>
      </w:r>
      <w:proofErr w:type="spellStart"/>
      <w:r w:rsidRPr="0092107B">
        <w:rPr>
          <w:color w:val="000000"/>
          <w:sz w:val="28"/>
          <w:szCs w:val="28"/>
        </w:rPr>
        <w:t>профпаталогии</w:t>
      </w:r>
      <w:proofErr w:type="spellEnd"/>
      <w:r w:rsidRPr="0092107B">
        <w:rPr>
          <w:color w:val="000000"/>
          <w:sz w:val="28"/>
          <w:szCs w:val="28"/>
        </w:rPr>
        <w:t xml:space="preserve"> субъекта Российской Федерации и подлежит диспансерному наблюдению у врача-</w:t>
      </w:r>
      <w:proofErr w:type="spellStart"/>
      <w:r w:rsidRPr="0092107B">
        <w:rPr>
          <w:color w:val="000000"/>
          <w:sz w:val="28"/>
          <w:szCs w:val="28"/>
        </w:rPr>
        <w:t>профпатолога</w:t>
      </w:r>
      <w:proofErr w:type="spellEnd"/>
      <w:r w:rsidRPr="0092107B">
        <w:rPr>
          <w:color w:val="000000"/>
          <w:sz w:val="28"/>
          <w:szCs w:val="28"/>
        </w:rPr>
        <w:t xml:space="preserve"> по месту жительства или пребывания.</w:t>
      </w:r>
    </w:p>
    <w:p w14:paraId="0233525B" w14:textId="77777777" w:rsidR="00D75EC7" w:rsidRPr="0092107B" w:rsidRDefault="00D75EC7" w:rsidP="00D75EC7">
      <w:pPr>
        <w:suppressAutoHyphens w:val="0"/>
        <w:spacing w:after="160" w:line="259" w:lineRule="auto"/>
        <w:rPr>
          <w:sz w:val="28"/>
          <w:szCs w:val="28"/>
        </w:rPr>
      </w:pPr>
      <w:r w:rsidRPr="0092107B">
        <w:rPr>
          <w:sz w:val="28"/>
          <w:szCs w:val="28"/>
        </w:rPr>
        <w:br w:type="page"/>
      </w:r>
    </w:p>
    <w:p w14:paraId="05EB1D04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pacing w:val="-1"/>
          <w:sz w:val="28"/>
          <w:szCs w:val="28"/>
        </w:rPr>
      </w:pPr>
      <w:r w:rsidRPr="0092107B">
        <w:rPr>
          <w:color w:val="000000"/>
          <w:spacing w:val="-1"/>
          <w:sz w:val="28"/>
          <w:szCs w:val="28"/>
        </w:rPr>
        <w:lastRenderedPageBreak/>
        <w:t>Приложение № 1</w:t>
      </w:r>
    </w:p>
    <w:p w14:paraId="27C4DF86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500"/>
        <w:jc w:val="center"/>
        <w:rPr>
          <w:bCs/>
          <w:sz w:val="28"/>
          <w:szCs w:val="28"/>
        </w:rPr>
      </w:pPr>
      <w:r w:rsidRPr="0092107B">
        <w:rPr>
          <w:color w:val="000000"/>
          <w:sz w:val="28"/>
          <w:szCs w:val="28"/>
        </w:rPr>
        <w:t xml:space="preserve">к </w:t>
      </w:r>
      <w:r w:rsidRPr="0092107B">
        <w:rPr>
          <w:bCs/>
          <w:sz w:val="28"/>
          <w:szCs w:val="28"/>
        </w:rPr>
        <w:t xml:space="preserve">Порядку </w:t>
      </w:r>
      <w:r w:rsidRPr="0092107B">
        <w:rPr>
          <w:rFonts w:eastAsia="Times New Roman"/>
          <w:sz w:val="28"/>
          <w:szCs w:val="28"/>
        </w:rPr>
        <w:t xml:space="preserve">оказания медицинской помощи </w:t>
      </w:r>
      <w:r w:rsidRPr="0092107B">
        <w:rPr>
          <w:iCs/>
          <w:sz w:val="28"/>
          <w:szCs w:val="28"/>
        </w:rPr>
        <w:t>по профилю «водолазная медицина»</w:t>
      </w:r>
      <w:r w:rsidRPr="0092107B">
        <w:rPr>
          <w:bCs/>
          <w:sz w:val="28"/>
          <w:szCs w:val="28"/>
        </w:rPr>
        <w:t>, утвержденному приказом Министерства здравоохранения Российской Федерации</w:t>
      </w:r>
    </w:p>
    <w:p w14:paraId="46BFE393" w14:textId="77777777" w:rsidR="00D75EC7" w:rsidRPr="0092107B" w:rsidRDefault="00D75EC7" w:rsidP="00D75EC7">
      <w:pPr>
        <w:tabs>
          <w:tab w:val="left" w:pos="993"/>
        </w:tabs>
        <w:jc w:val="right"/>
        <w:rPr>
          <w:sz w:val="28"/>
          <w:szCs w:val="28"/>
        </w:rPr>
      </w:pPr>
      <w:r w:rsidRPr="0092107B">
        <w:rPr>
          <w:sz w:val="28"/>
          <w:szCs w:val="28"/>
        </w:rPr>
        <w:t>от «___» ____________ 2021 г. № _____</w:t>
      </w:r>
    </w:p>
    <w:p w14:paraId="4A8A4911" w14:textId="77777777" w:rsidR="00D75EC7" w:rsidRPr="0092107B" w:rsidRDefault="00D75EC7" w:rsidP="00D75EC7">
      <w:pPr>
        <w:jc w:val="center"/>
        <w:rPr>
          <w:b/>
          <w:sz w:val="28"/>
          <w:szCs w:val="28"/>
        </w:rPr>
      </w:pPr>
    </w:p>
    <w:p w14:paraId="3621FE6C" w14:textId="77777777" w:rsidR="00D75EC7" w:rsidRDefault="00D75EC7" w:rsidP="00D75EC7">
      <w:pPr>
        <w:shd w:val="clear" w:color="auto" w:fill="FFFFFF"/>
        <w:tabs>
          <w:tab w:val="left" w:pos="7056"/>
        </w:tabs>
        <w:ind w:left="4500"/>
        <w:jc w:val="center"/>
        <w:rPr>
          <w:b/>
          <w:sz w:val="28"/>
          <w:szCs w:val="28"/>
        </w:rPr>
      </w:pPr>
    </w:p>
    <w:p w14:paraId="512A48A1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500"/>
        <w:jc w:val="center"/>
        <w:rPr>
          <w:b/>
          <w:sz w:val="28"/>
          <w:szCs w:val="28"/>
        </w:rPr>
      </w:pPr>
    </w:p>
    <w:p w14:paraId="5E3128B2" w14:textId="77777777" w:rsidR="00D75EC7" w:rsidRPr="0092107B" w:rsidRDefault="00D75EC7" w:rsidP="00D75EC7">
      <w:pPr>
        <w:jc w:val="center"/>
        <w:rPr>
          <w:b/>
          <w:sz w:val="28"/>
          <w:szCs w:val="28"/>
        </w:rPr>
      </w:pPr>
      <w:r w:rsidRPr="0092107B">
        <w:rPr>
          <w:b/>
          <w:sz w:val="28"/>
          <w:szCs w:val="28"/>
        </w:rPr>
        <w:t>Правила</w:t>
      </w:r>
    </w:p>
    <w:p w14:paraId="1EF31732" w14:textId="77777777" w:rsidR="00D75EC7" w:rsidRPr="0092107B" w:rsidRDefault="00D75EC7" w:rsidP="00D75EC7">
      <w:pPr>
        <w:jc w:val="center"/>
        <w:rPr>
          <w:b/>
          <w:sz w:val="28"/>
          <w:szCs w:val="28"/>
        </w:rPr>
      </w:pPr>
      <w:r w:rsidRPr="0092107B">
        <w:rPr>
          <w:b/>
          <w:sz w:val="28"/>
          <w:szCs w:val="28"/>
        </w:rPr>
        <w:t>организации деятельности центра водолазной медицины и баротерапии</w:t>
      </w:r>
    </w:p>
    <w:p w14:paraId="6ECDAD88" w14:textId="77777777" w:rsidR="00D75EC7" w:rsidRPr="0092107B" w:rsidRDefault="00D75EC7" w:rsidP="00D75EC7">
      <w:pPr>
        <w:ind w:firstLine="709"/>
        <w:jc w:val="center"/>
        <w:rPr>
          <w:b/>
          <w:sz w:val="28"/>
          <w:szCs w:val="28"/>
        </w:rPr>
      </w:pPr>
    </w:p>
    <w:p w14:paraId="63872879" w14:textId="77777777" w:rsidR="00D75EC7" w:rsidRPr="00F31BC9" w:rsidRDefault="00D75EC7" w:rsidP="00D75E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1. </w:t>
      </w:r>
      <w:r w:rsidRPr="0092107B">
        <w:rPr>
          <w:rFonts w:eastAsia="Times New Roman"/>
          <w:bCs/>
          <w:sz w:val="28"/>
          <w:szCs w:val="28"/>
          <w:lang w:eastAsia="ru-RU"/>
        </w:rPr>
        <w:t xml:space="preserve">Настоящие Правила устанавливают порядок организации деятельности </w:t>
      </w:r>
      <w:r w:rsidRPr="0092107B">
        <w:rPr>
          <w:sz w:val="28"/>
          <w:szCs w:val="28"/>
        </w:rPr>
        <w:t>центра водолазной медицины и баротерапии (</w:t>
      </w:r>
      <w:r w:rsidRPr="00F31BC9">
        <w:rPr>
          <w:sz w:val="28"/>
          <w:szCs w:val="28"/>
        </w:rPr>
        <w:t xml:space="preserve">далее – Центр). </w:t>
      </w:r>
    </w:p>
    <w:p w14:paraId="5328A3B7" w14:textId="77777777" w:rsidR="00D75EC7" w:rsidRPr="00F31BC9" w:rsidRDefault="00D75EC7" w:rsidP="00D75EC7">
      <w:pPr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2. Центр является структурным подразделением многопрофильной медицинской организации с возможностью стационарного лечения пациентов и круглосуточным режимом оказания медицинской помощи. Создание Центра осуществляется по решению компетентного органа исполнительной власти (федерального органа исполнительной власти или органа исполнительной власти субъекта Российской Федерации) в соответствии с потребностью региона и прилегающего морского бассейна и (или) бассейна внутренних водных путей).</w:t>
      </w:r>
    </w:p>
    <w:p w14:paraId="591D83B0" w14:textId="77777777" w:rsidR="00D75EC7" w:rsidRPr="00F31BC9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3. Центр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14:paraId="5C51D978" w14:textId="77777777" w:rsidR="00D75EC7" w:rsidRPr="00F31BC9" w:rsidRDefault="00D75EC7" w:rsidP="00D75EC7">
      <w:pPr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 xml:space="preserve">4. На должность заведующего Центром назначается специалист, соответствующий действующим квалификационным требованиям к специалистам с высшим и послевузовским медицинским и фармацевтическим образованием в сфере здравоохранения по специальности «водолазная медицина», после тематического усовершенствования по гипербарической </w:t>
      </w:r>
      <w:proofErr w:type="spellStart"/>
      <w:r w:rsidRPr="00F31BC9">
        <w:rPr>
          <w:sz w:val="28"/>
          <w:szCs w:val="28"/>
        </w:rPr>
        <w:t>оксигенации</w:t>
      </w:r>
      <w:proofErr w:type="spellEnd"/>
      <w:r w:rsidRPr="00F31BC9">
        <w:rPr>
          <w:sz w:val="28"/>
          <w:szCs w:val="28"/>
        </w:rPr>
        <w:t xml:space="preserve">. </w:t>
      </w:r>
    </w:p>
    <w:p w14:paraId="4B10A4F6" w14:textId="77777777" w:rsidR="00D75EC7" w:rsidRPr="00F31BC9" w:rsidRDefault="00D75EC7" w:rsidP="00D75E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31BC9">
        <w:rPr>
          <w:sz w:val="28"/>
          <w:szCs w:val="28"/>
        </w:rPr>
        <w:t xml:space="preserve">5. Структура и штатная численность Центра определяются исходя из объема проводимой лечебно-диагностической работы </w:t>
      </w:r>
      <w:r w:rsidRPr="00F31BC9">
        <w:rPr>
          <w:rFonts w:eastAsia="Times New Roman"/>
          <w:sz w:val="28"/>
          <w:szCs w:val="28"/>
        </w:rPr>
        <w:t>в соответствии с рекомендуемыми штатными нормативами, предусмотренными приложением № 2 к настоящему Порядку</w:t>
      </w:r>
      <w:r w:rsidRPr="00F31BC9">
        <w:rPr>
          <w:sz w:val="28"/>
          <w:szCs w:val="28"/>
        </w:rPr>
        <w:t xml:space="preserve">, </w:t>
      </w:r>
      <w:r w:rsidRPr="00F31BC9">
        <w:rPr>
          <w:rFonts w:eastAsia="Times New Roman"/>
          <w:sz w:val="28"/>
          <w:szCs w:val="28"/>
        </w:rPr>
        <w:t>и утверждаются руководителем медицинской организации, в составе которой оно создано.</w:t>
      </w:r>
    </w:p>
    <w:p w14:paraId="58955F70" w14:textId="77777777" w:rsidR="00D75EC7" w:rsidRPr="0092107B" w:rsidRDefault="00D75EC7" w:rsidP="00D75EC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31BC9">
        <w:rPr>
          <w:sz w:val="28"/>
          <w:szCs w:val="28"/>
        </w:rPr>
        <w:t xml:space="preserve">6. Центр оснащается оборудованием </w:t>
      </w:r>
      <w:r w:rsidRPr="00F31BC9">
        <w:rPr>
          <w:rFonts w:eastAsia="Times New Roman"/>
          <w:sz w:val="28"/>
          <w:szCs w:val="28"/>
        </w:rPr>
        <w:t>в соответствии со стандартом оснащения, предусмотренным приложением № 3 к настоящему Порядку.</w:t>
      </w:r>
      <w:r w:rsidRPr="0092107B">
        <w:rPr>
          <w:rFonts w:eastAsia="Times New Roman"/>
          <w:sz w:val="28"/>
          <w:szCs w:val="28"/>
        </w:rPr>
        <w:t xml:space="preserve"> </w:t>
      </w:r>
    </w:p>
    <w:p w14:paraId="757B1F01" w14:textId="77777777" w:rsidR="00D75EC7" w:rsidRPr="0092107B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7. Основными функциями Центра являются:</w:t>
      </w:r>
    </w:p>
    <w:p w14:paraId="0F6168F8" w14:textId="77777777" w:rsidR="00D75EC7" w:rsidRPr="0092107B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а) оказание специализированной, в том числе высокотехнологичной, медицинской помощи пациентам с установленным диагнозом заболевания, травмы по профилю «водолазная медицина», и иным пациентам, пострадавшим в результате аварий, несчастных случаев, террористических актов и других причин, которым оказание медицинской помощи должно проводиться в условиях повышенного давления газовой среды;  </w:t>
      </w:r>
    </w:p>
    <w:p w14:paraId="2704B276" w14:textId="77777777" w:rsidR="00D75EC7" w:rsidRPr="00F31BC9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lastRenderedPageBreak/>
        <w:t xml:space="preserve">б) </w:t>
      </w:r>
      <w:r w:rsidRPr="00F31BC9">
        <w:rPr>
          <w:sz w:val="28"/>
          <w:szCs w:val="28"/>
        </w:rPr>
        <w:t>консолидация и методическое руководство системой оказания медицинской помощи по профилю «водолазная медицина» в регионе и на прилегающем морском бассейне (бассейне внутренних водных путей);</w:t>
      </w:r>
    </w:p>
    <w:p w14:paraId="7A3F0D77" w14:textId="77777777" w:rsidR="00D75EC7" w:rsidRPr="00F31BC9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в) внедрение в практику работы новых передовых форм медицинского обслуживания, современных методов диагностики, профилактики и лечения заболеваний;</w:t>
      </w:r>
    </w:p>
    <w:p w14:paraId="5FF47BB3" w14:textId="77777777" w:rsidR="00D75EC7" w:rsidRPr="00F31BC9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г) проведение анализа специфической заболеваемости и травматизма, инвалидности и смертности среди граждан, пострадавших от повышенного давления газовой и водной среды;</w:t>
      </w:r>
    </w:p>
    <w:p w14:paraId="413A6A67" w14:textId="77777777" w:rsidR="00D75EC7" w:rsidRPr="0092107B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д) оказание консультативной</w:t>
      </w:r>
      <w:r w:rsidRPr="0092107B">
        <w:rPr>
          <w:sz w:val="28"/>
          <w:szCs w:val="28"/>
        </w:rPr>
        <w:t xml:space="preserve"> и организационно-методической помощи медицинским организациям по диагностике и лечению заболеваний и травм по профилю «водолазная медицина»;</w:t>
      </w:r>
    </w:p>
    <w:p w14:paraId="7910CC3A" w14:textId="77777777" w:rsidR="00D75EC7" w:rsidRPr="0092107B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е) проведение анализа эффективности работы медицинских работников и качества оказываемой медицинской помощи, изучение исходов и отдален</w:t>
      </w:r>
      <w:r w:rsidRPr="0092107B">
        <w:rPr>
          <w:sz w:val="28"/>
          <w:szCs w:val="28"/>
        </w:rPr>
        <w:softHyphen/>
        <w:t>ных результатов лечения;</w:t>
      </w:r>
    </w:p>
    <w:p w14:paraId="1477D2F8" w14:textId="77777777" w:rsidR="00D75EC7" w:rsidRPr="0092107B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ж) проведение анализа основных качественных показателей работы Центра, разработка по его итогам и осуществление необходимых мероприятий;</w:t>
      </w:r>
    </w:p>
    <w:p w14:paraId="53E53E59" w14:textId="77777777" w:rsidR="00D75EC7" w:rsidRPr="00F31BC9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з) </w:t>
      </w:r>
      <w:r w:rsidRPr="00F31BC9">
        <w:rPr>
          <w:sz w:val="28"/>
          <w:szCs w:val="28"/>
        </w:rPr>
        <w:t>обеспечение участия в обучении по</w:t>
      </w:r>
      <w:r w:rsidRPr="0092107B">
        <w:rPr>
          <w:sz w:val="28"/>
          <w:szCs w:val="28"/>
        </w:rPr>
        <w:t xml:space="preserve"> профилактике специфической заболеваемости и травматизма водолазов и других работников, работающих в условиях повышенного давления газовой и водной среды обслуживаемых организаций, а также иных лиц, подвергающихся воздействию </w:t>
      </w:r>
      <w:r w:rsidRPr="00F31BC9">
        <w:rPr>
          <w:sz w:val="28"/>
          <w:szCs w:val="28"/>
        </w:rPr>
        <w:t>указанных факторов;</w:t>
      </w:r>
    </w:p>
    <w:p w14:paraId="1C95B666" w14:textId="77777777" w:rsidR="00D75EC7" w:rsidRPr="00F31BC9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и) ведение и представление необходимой учетно-отчетной документации;</w:t>
      </w:r>
    </w:p>
    <w:p w14:paraId="36832745" w14:textId="77777777" w:rsidR="00D75EC7" w:rsidRPr="00F31BC9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к) участие в работе водолазно-медицинской комиссии медицинской организации;</w:t>
      </w:r>
    </w:p>
    <w:p w14:paraId="60864F17" w14:textId="77777777" w:rsidR="00D75EC7" w:rsidRPr="00F31BC9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л) участие в проведении предварительных (при поступлении на работу, учебу) и периодических медицинских осмотров работников (лиц, поступающих на работу, учебу), занятых на водолазных и кессонных работах, и других работников (лиц, поступающих на работу, учебу), подвергающихся воздействию повышенного давления воздушной и газовой сред, в соответствии с установленным порядком</w:t>
      </w:r>
      <w:r w:rsidRPr="00F31BC9">
        <w:rPr>
          <w:rStyle w:val="aa"/>
          <w:sz w:val="28"/>
          <w:szCs w:val="28"/>
        </w:rPr>
        <w:footnoteReference w:id="6"/>
      </w:r>
      <w:r w:rsidRPr="00F31BC9">
        <w:rPr>
          <w:sz w:val="28"/>
          <w:szCs w:val="28"/>
        </w:rPr>
        <w:t xml:space="preserve">, в том числе проведение специальных проб в барокамере; </w:t>
      </w:r>
    </w:p>
    <w:p w14:paraId="1B951B12" w14:textId="77777777" w:rsidR="00D75EC7" w:rsidRPr="00F31BC9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м) участие в проведении экспертизы профессиональной пригодности работников (лиц, поступающих на работу, учебу), занятых на водолазных и кессонных работах, и других работников (лиц, поступающих на работу, учебу), подвергающихся воздействию повышенного давления воздушной и газовой сред, в соответствии с установленным порядком</w:t>
      </w:r>
      <w:r w:rsidRPr="00F31BC9">
        <w:rPr>
          <w:vertAlign w:val="superscript"/>
        </w:rPr>
        <w:footnoteReference w:id="7"/>
      </w:r>
      <w:r w:rsidRPr="00F31BC9">
        <w:rPr>
          <w:sz w:val="28"/>
          <w:szCs w:val="28"/>
        </w:rPr>
        <w:t>, в том числе проведение специальных проб в барокамере;</w:t>
      </w:r>
    </w:p>
    <w:p w14:paraId="423C42BA" w14:textId="77777777" w:rsidR="00D75EC7" w:rsidRPr="00F31BC9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н) иные функции в соответствии с законодательством Российской Федерации.</w:t>
      </w:r>
    </w:p>
    <w:p w14:paraId="1CD8B476" w14:textId="77777777" w:rsidR="00D75EC7" w:rsidRPr="00F31BC9" w:rsidRDefault="00D75EC7" w:rsidP="00D75EC7">
      <w:pPr>
        <w:pStyle w:val="01"/>
        <w:ind w:firstLine="709"/>
        <w:rPr>
          <w:sz w:val="28"/>
          <w:szCs w:val="28"/>
        </w:rPr>
      </w:pPr>
      <w:r w:rsidRPr="00F31BC9">
        <w:rPr>
          <w:sz w:val="28"/>
          <w:szCs w:val="28"/>
        </w:rPr>
        <w:lastRenderedPageBreak/>
        <w:t>8. Центр в своей работе использует возможности лечебных и диагностических подразделений, имеющихся в структуре медицинской организации, в составе которой оно создано.</w:t>
      </w:r>
    </w:p>
    <w:p w14:paraId="408FD302" w14:textId="77777777" w:rsidR="00D75EC7" w:rsidRPr="005115FD" w:rsidRDefault="00D75EC7" w:rsidP="00D75EC7">
      <w:pPr>
        <w:pStyle w:val="01"/>
        <w:ind w:firstLine="709"/>
        <w:rPr>
          <w:sz w:val="28"/>
          <w:szCs w:val="28"/>
        </w:rPr>
      </w:pPr>
      <w:r w:rsidRPr="00F31BC9">
        <w:rPr>
          <w:sz w:val="28"/>
          <w:szCs w:val="28"/>
        </w:rPr>
        <w:t>9. Центр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</w:t>
      </w:r>
      <w:r w:rsidRPr="0092107B">
        <w:rPr>
          <w:sz w:val="28"/>
          <w:szCs w:val="28"/>
        </w:rPr>
        <w:t xml:space="preserve"> научных организаций.</w:t>
      </w:r>
    </w:p>
    <w:p w14:paraId="689EB9C8" w14:textId="77777777" w:rsidR="00D75EC7" w:rsidRPr="005115FD" w:rsidRDefault="00D75EC7" w:rsidP="00D75EC7">
      <w:pPr>
        <w:suppressAutoHyphens w:val="0"/>
        <w:spacing w:after="160" w:line="259" w:lineRule="auto"/>
        <w:rPr>
          <w:sz w:val="28"/>
          <w:szCs w:val="28"/>
        </w:rPr>
      </w:pPr>
      <w:r w:rsidRPr="005115FD">
        <w:rPr>
          <w:sz w:val="28"/>
          <w:szCs w:val="28"/>
        </w:rPr>
        <w:br w:type="page"/>
      </w:r>
    </w:p>
    <w:p w14:paraId="2C4A277E" w14:textId="77777777" w:rsidR="00D75EC7" w:rsidRPr="005115FD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pacing w:val="-1"/>
          <w:sz w:val="28"/>
          <w:szCs w:val="28"/>
        </w:rPr>
      </w:pPr>
      <w:r w:rsidRPr="005115FD">
        <w:rPr>
          <w:color w:val="000000"/>
          <w:spacing w:val="-1"/>
          <w:sz w:val="28"/>
          <w:szCs w:val="28"/>
        </w:rPr>
        <w:lastRenderedPageBreak/>
        <w:t>Приложение № 2</w:t>
      </w:r>
    </w:p>
    <w:p w14:paraId="33D9CD96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bCs/>
          <w:sz w:val="28"/>
          <w:szCs w:val="28"/>
        </w:rPr>
      </w:pPr>
      <w:r w:rsidRPr="005115F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115FD">
        <w:rPr>
          <w:bCs/>
          <w:sz w:val="28"/>
          <w:szCs w:val="28"/>
        </w:rPr>
        <w:t xml:space="preserve">Порядку </w:t>
      </w:r>
      <w:r w:rsidRPr="005115FD">
        <w:rPr>
          <w:rFonts w:eastAsia="Times New Roman"/>
          <w:sz w:val="28"/>
          <w:szCs w:val="28"/>
        </w:rPr>
        <w:t xml:space="preserve">оказания медицинской помощи </w:t>
      </w:r>
      <w:r w:rsidRPr="005115FD">
        <w:rPr>
          <w:iCs/>
          <w:sz w:val="28"/>
          <w:szCs w:val="28"/>
        </w:rPr>
        <w:t>по профилю «водолазная медицина»</w:t>
      </w:r>
      <w:r w:rsidRPr="005115FD">
        <w:rPr>
          <w:bCs/>
          <w:sz w:val="28"/>
          <w:szCs w:val="28"/>
        </w:rPr>
        <w:t>, утвержденному приказо</w:t>
      </w:r>
      <w:r>
        <w:rPr>
          <w:bCs/>
          <w:sz w:val="28"/>
          <w:szCs w:val="28"/>
        </w:rPr>
        <w:t xml:space="preserve">м Министерства </w:t>
      </w:r>
      <w:r w:rsidRPr="0092107B">
        <w:rPr>
          <w:bCs/>
          <w:sz w:val="28"/>
          <w:szCs w:val="28"/>
        </w:rPr>
        <w:t>здравоохранения Российской Федерации</w:t>
      </w:r>
    </w:p>
    <w:p w14:paraId="45B0D1E7" w14:textId="77777777" w:rsidR="00D75EC7" w:rsidRPr="0092107B" w:rsidRDefault="00D75EC7" w:rsidP="00D75EC7">
      <w:pPr>
        <w:tabs>
          <w:tab w:val="left" w:pos="993"/>
        </w:tabs>
        <w:jc w:val="right"/>
        <w:rPr>
          <w:sz w:val="28"/>
          <w:szCs w:val="28"/>
        </w:rPr>
      </w:pPr>
      <w:r w:rsidRPr="0092107B">
        <w:rPr>
          <w:sz w:val="28"/>
          <w:szCs w:val="28"/>
        </w:rPr>
        <w:t>от «___» ____________ 2021 г. № _____</w:t>
      </w:r>
    </w:p>
    <w:p w14:paraId="2B715FAA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pacing w:val="-3"/>
          <w:sz w:val="28"/>
          <w:szCs w:val="28"/>
        </w:rPr>
      </w:pPr>
    </w:p>
    <w:p w14:paraId="376FC0F2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color w:val="000000"/>
          <w:sz w:val="28"/>
          <w:szCs w:val="28"/>
        </w:rPr>
      </w:pPr>
    </w:p>
    <w:p w14:paraId="5549C2A1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color w:val="000000"/>
          <w:sz w:val="28"/>
          <w:szCs w:val="28"/>
        </w:rPr>
      </w:pPr>
    </w:p>
    <w:p w14:paraId="09BC759B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color w:val="000000"/>
          <w:sz w:val="28"/>
          <w:szCs w:val="28"/>
        </w:rPr>
      </w:pPr>
      <w:r w:rsidRPr="0092107B">
        <w:rPr>
          <w:b/>
          <w:color w:val="000000"/>
          <w:sz w:val="28"/>
          <w:szCs w:val="28"/>
        </w:rPr>
        <w:t xml:space="preserve">Рекомендуемые штатные нормативы </w:t>
      </w:r>
    </w:p>
    <w:p w14:paraId="1DF869FE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sz w:val="28"/>
          <w:szCs w:val="28"/>
        </w:rPr>
      </w:pPr>
      <w:r w:rsidRPr="0092107B">
        <w:rPr>
          <w:b/>
          <w:color w:val="000000"/>
          <w:sz w:val="28"/>
          <w:szCs w:val="28"/>
        </w:rPr>
        <w:t xml:space="preserve">центра </w:t>
      </w:r>
      <w:r w:rsidRPr="0092107B">
        <w:rPr>
          <w:b/>
          <w:sz w:val="28"/>
          <w:szCs w:val="28"/>
        </w:rPr>
        <w:t>водолазной медицины и баротерапии</w:t>
      </w:r>
    </w:p>
    <w:p w14:paraId="5E06EEF7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sz w:val="28"/>
          <w:szCs w:val="28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103"/>
        <w:gridCol w:w="4281"/>
      </w:tblGrid>
      <w:tr w:rsidR="00D75EC7" w:rsidRPr="0092107B" w14:paraId="6858FFEF" w14:textId="77777777" w:rsidTr="00D92E7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A74B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№</w:t>
            </w:r>
          </w:p>
          <w:p w14:paraId="6B2B608C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</w:t>
            </w:r>
            <w:r w:rsidRPr="0092107B">
              <w:rPr>
                <w:sz w:val="28"/>
                <w:szCs w:val="28"/>
                <w:lang w:val="en-US"/>
              </w:rPr>
              <w:t>/</w:t>
            </w:r>
            <w:r w:rsidRPr="0092107B">
              <w:rPr>
                <w:sz w:val="28"/>
                <w:szCs w:val="28"/>
              </w:rPr>
              <w:t>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3C82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6726" w14:textId="77777777" w:rsidR="00D75EC7" w:rsidRPr="0092107B" w:rsidRDefault="00D75EC7" w:rsidP="00D92E7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Число должностей</w:t>
            </w:r>
          </w:p>
        </w:tc>
      </w:tr>
      <w:tr w:rsidR="00D75EC7" w:rsidRPr="0092107B" w14:paraId="713A6028" w14:textId="77777777" w:rsidTr="00D92E7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F599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C4FDF" w14:textId="77777777" w:rsidR="00D75EC7" w:rsidRPr="0092107B" w:rsidRDefault="00D75EC7" w:rsidP="00D92E7D">
            <w:pPr>
              <w:pStyle w:val="af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>центром</w:t>
            </w:r>
            <w:r w:rsidRPr="0092107B">
              <w:rPr>
                <w:sz w:val="28"/>
                <w:szCs w:val="28"/>
              </w:rPr>
              <w:t xml:space="preserve"> - врач по водолазной медицине (врач - </w:t>
            </w:r>
            <w:proofErr w:type="spellStart"/>
            <w:r w:rsidRPr="0092107B">
              <w:rPr>
                <w:sz w:val="28"/>
                <w:szCs w:val="28"/>
              </w:rPr>
              <w:t>профпатолог</w:t>
            </w:r>
            <w:proofErr w:type="spellEnd"/>
            <w:r w:rsidRPr="0092107B">
              <w:rPr>
                <w:sz w:val="28"/>
                <w:szCs w:val="28"/>
              </w:rPr>
              <w:t>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CDF6" w14:textId="77777777" w:rsidR="00D75EC7" w:rsidRPr="0092107B" w:rsidRDefault="00D75EC7" w:rsidP="00D92E7D">
            <w:pPr>
              <w:pStyle w:val="af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17082339" w14:textId="77777777" w:rsidTr="00D92E7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7E03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22175" w14:textId="77777777" w:rsidR="00D75EC7" w:rsidRPr="0092107B" w:rsidRDefault="00D75EC7" w:rsidP="00D92E7D">
            <w:pPr>
              <w:pStyle w:val="af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Врач по водолазной медицине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602A" w14:textId="77777777" w:rsidR="00D75EC7" w:rsidRPr="0092107B" w:rsidRDefault="00D75EC7" w:rsidP="00D92E7D">
            <w:pPr>
              <w:pStyle w:val="af"/>
              <w:snapToGri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2107B">
              <w:rPr>
                <w:color w:val="000000"/>
                <w:sz w:val="28"/>
                <w:szCs w:val="28"/>
              </w:rPr>
              <w:t>1 на 15 коек</w:t>
            </w:r>
          </w:p>
        </w:tc>
      </w:tr>
      <w:tr w:rsidR="00D75EC7" w:rsidRPr="0092107B" w14:paraId="181FB972" w14:textId="77777777" w:rsidTr="00D92E7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BEDC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D4A8D" w14:textId="77777777" w:rsidR="00D75EC7" w:rsidRPr="0092107B" w:rsidRDefault="00D75EC7" w:rsidP="00D92E7D">
            <w:pPr>
              <w:pStyle w:val="af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Медицин</w:t>
            </w:r>
            <w:r>
              <w:rPr>
                <w:sz w:val="28"/>
                <w:szCs w:val="28"/>
              </w:rPr>
              <w:t>ская сестра палатная (постовая)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CE9A" w14:textId="77777777" w:rsidR="00D75EC7" w:rsidRPr="0092107B" w:rsidRDefault="00D75EC7" w:rsidP="00D92E7D">
            <w:pPr>
              <w:pStyle w:val="af"/>
              <w:snapToGri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2107B">
              <w:rPr>
                <w:color w:val="000000"/>
                <w:sz w:val="28"/>
                <w:szCs w:val="28"/>
              </w:rPr>
              <w:t>4,75 на 30 коек</w:t>
            </w:r>
          </w:p>
        </w:tc>
      </w:tr>
      <w:tr w:rsidR="00D75EC7" w:rsidRPr="0092107B" w14:paraId="3CF4EBE0" w14:textId="77777777" w:rsidTr="00D92E7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A198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295C7" w14:textId="77777777" w:rsidR="00D75EC7" w:rsidRPr="0092107B" w:rsidRDefault="00D75EC7" w:rsidP="00D92E7D">
            <w:pPr>
              <w:pStyle w:val="af"/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DA8C" w14:textId="77777777" w:rsidR="00D75EC7" w:rsidRPr="0092107B" w:rsidRDefault="00D75EC7" w:rsidP="00D92E7D">
            <w:pPr>
              <w:pStyle w:val="af"/>
              <w:snapToGrid w:val="0"/>
              <w:ind w:left="0"/>
              <w:jc w:val="center"/>
              <w:rPr>
                <w:color w:val="3366FF"/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2D039DBC" w14:textId="77777777" w:rsidTr="00D92E7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9C10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DE18F" w14:textId="77777777" w:rsidR="00D75EC7" w:rsidRPr="0092107B" w:rsidRDefault="00D75EC7" w:rsidP="00D92E7D">
            <w:pPr>
              <w:pStyle w:val="af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0C82" w14:textId="77777777" w:rsidR="00D75EC7" w:rsidRPr="0092107B" w:rsidRDefault="00D75EC7" w:rsidP="00D92E7D">
            <w:pPr>
              <w:pStyle w:val="af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711F873E" w14:textId="77777777" w:rsidTr="00D92E7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70C3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C686E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Младшая медицинс</w:t>
            </w:r>
            <w:r>
              <w:rPr>
                <w:sz w:val="28"/>
                <w:szCs w:val="28"/>
              </w:rPr>
              <w:t>кая сестра по уходу за больными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24B3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 на 30 коек</w:t>
            </w:r>
          </w:p>
        </w:tc>
      </w:tr>
      <w:tr w:rsidR="00D75EC7" w:rsidRPr="0092107B" w14:paraId="6D42DE84" w14:textId="77777777" w:rsidTr="00D92E7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459C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4CB56" w14:textId="77777777" w:rsidR="00D75EC7" w:rsidRPr="0092107B" w:rsidRDefault="00D75EC7" w:rsidP="00D92E7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Санитар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63E1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 (для работы в буфете);</w:t>
            </w:r>
          </w:p>
          <w:p w14:paraId="21B98D13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 на 30 коек (для уборки помещений);</w:t>
            </w:r>
          </w:p>
          <w:p w14:paraId="6665DFAD" w14:textId="77777777" w:rsidR="00D75EC7" w:rsidRPr="0092107B" w:rsidRDefault="00D75EC7" w:rsidP="00D92E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2107B">
              <w:rPr>
                <w:color w:val="000000"/>
                <w:sz w:val="28"/>
                <w:szCs w:val="28"/>
              </w:rPr>
              <w:t>4,75 на 30 коек (для обеспечения круглосуточной работы)</w:t>
            </w:r>
          </w:p>
        </w:tc>
      </w:tr>
      <w:tr w:rsidR="00D75EC7" w:rsidRPr="0092107B" w14:paraId="73AAA7F7" w14:textId="77777777" w:rsidTr="00D92E7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F52A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2D5AB" w14:textId="77777777" w:rsidR="00D75EC7" w:rsidRPr="0092107B" w:rsidRDefault="00D75EC7" w:rsidP="00D92E7D">
            <w:pPr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Инженер, оператор барокамеры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C468" w14:textId="77777777" w:rsidR="00D75EC7" w:rsidRPr="0092107B" w:rsidRDefault="00D75EC7" w:rsidP="00D92E7D">
            <w:pPr>
              <w:snapToGrid w:val="0"/>
              <w:spacing w:before="40" w:after="4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624C87C7" w14:textId="77777777" w:rsidTr="00D92E7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A94E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0655F" w14:textId="77777777" w:rsidR="00D75EC7" w:rsidRPr="0092107B" w:rsidRDefault="00D75EC7" w:rsidP="00D92E7D">
            <w:pPr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Техник, обслуживающий сосуды под избыточным давлением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D18A" w14:textId="77777777" w:rsidR="00D75EC7" w:rsidRPr="0092107B" w:rsidRDefault="00D75EC7" w:rsidP="00D92E7D">
            <w:pPr>
              <w:snapToGrid w:val="0"/>
              <w:spacing w:before="40" w:after="4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</w:tbl>
    <w:p w14:paraId="2D01C5D2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sz w:val="28"/>
          <w:szCs w:val="28"/>
        </w:rPr>
      </w:pPr>
    </w:p>
    <w:p w14:paraId="380ECBAD" w14:textId="77777777" w:rsidR="00D75EC7" w:rsidRPr="0092107B" w:rsidRDefault="00D75EC7" w:rsidP="00D75EC7">
      <w:pPr>
        <w:suppressAutoHyphens w:val="0"/>
        <w:spacing w:after="160" w:line="259" w:lineRule="auto"/>
        <w:rPr>
          <w:b/>
          <w:sz w:val="28"/>
          <w:szCs w:val="28"/>
        </w:rPr>
      </w:pPr>
      <w:r w:rsidRPr="0092107B">
        <w:rPr>
          <w:b/>
          <w:sz w:val="28"/>
          <w:szCs w:val="28"/>
        </w:rPr>
        <w:br w:type="page"/>
      </w:r>
    </w:p>
    <w:p w14:paraId="2AA88324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4962"/>
        <w:jc w:val="center"/>
        <w:rPr>
          <w:color w:val="000000"/>
          <w:spacing w:val="-1"/>
          <w:sz w:val="28"/>
          <w:szCs w:val="28"/>
        </w:rPr>
      </w:pPr>
      <w:r w:rsidRPr="0092107B">
        <w:rPr>
          <w:color w:val="000000"/>
          <w:spacing w:val="-1"/>
          <w:sz w:val="28"/>
          <w:szCs w:val="28"/>
        </w:rPr>
        <w:lastRenderedPageBreak/>
        <w:t>Приложение № 3</w:t>
      </w:r>
    </w:p>
    <w:p w14:paraId="1DBBC702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bCs/>
          <w:sz w:val="28"/>
          <w:szCs w:val="28"/>
        </w:rPr>
      </w:pPr>
      <w:r w:rsidRPr="0092107B">
        <w:rPr>
          <w:color w:val="000000"/>
          <w:sz w:val="28"/>
          <w:szCs w:val="28"/>
        </w:rPr>
        <w:t xml:space="preserve">к </w:t>
      </w:r>
      <w:r w:rsidRPr="0092107B">
        <w:rPr>
          <w:bCs/>
          <w:sz w:val="28"/>
          <w:szCs w:val="28"/>
        </w:rPr>
        <w:t xml:space="preserve">Порядку </w:t>
      </w:r>
      <w:r w:rsidRPr="0092107B">
        <w:rPr>
          <w:rFonts w:eastAsia="Times New Roman"/>
          <w:sz w:val="28"/>
          <w:szCs w:val="28"/>
        </w:rPr>
        <w:t xml:space="preserve">оказания медицинской помощи </w:t>
      </w:r>
      <w:r w:rsidRPr="0092107B">
        <w:rPr>
          <w:iCs/>
          <w:sz w:val="28"/>
          <w:szCs w:val="28"/>
        </w:rPr>
        <w:t>по профилю «водолазная медицина»</w:t>
      </w:r>
      <w:r w:rsidRPr="0092107B">
        <w:rPr>
          <w:bCs/>
          <w:sz w:val="28"/>
          <w:szCs w:val="28"/>
        </w:rPr>
        <w:t>, утвержденному приказом Министерства здравоохранения Российской Федерации</w:t>
      </w:r>
    </w:p>
    <w:p w14:paraId="47CE63C7" w14:textId="77777777" w:rsidR="00D75EC7" w:rsidRPr="0092107B" w:rsidRDefault="00D75EC7" w:rsidP="00D75EC7">
      <w:pPr>
        <w:tabs>
          <w:tab w:val="left" w:pos="993"/>
        </w:tabs>
        <w:jc w:val="right"/>
        <w:rPr>
          <w:sz w:val="28"/>
          <w:szCs w:val="28"/>
        </w:rPr>
      </w:pPr>
      <w:r w:rsidRPr="0092107B">
        <w:rPr>
          <w:sz w:val="28"/>
          <w:szCs w:val="28"/>
        </w:rPr>
        <w:t>от «___» ____________ 2021 г. № _____</w:t>
      </w:r>
    </w:p>
    <w:p w14:paraId="53D6B125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color w:val="000000"/>
          <w:spacing w:val="-1"/>
          <w:sz w:val="28"/>
          <w:szCs w:val="28"/>
        </w:rPr>
      </w:pPr>
    </w:p>
    <w:p w14:paraId="6E56A8D6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color w:val="000000"/>
          <w:spacing w:val="-1"/>
          <w:sz w:val="28"/>
          <w:szCs w:val="28"/>
        </w:rPr>
      </w:pPr>
    </w:p>
    <w:p w14:paraId="0D981620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color w:val="000000"/>
          <w:spacing w:val="-1"/>
          <w:sz w:val="28"/>
          <w:szCs w:val="28"/>
        </w:rPr>
      </w:pPr>
    </w:p>
    <w:p w14:paraId="1E95912F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color w:val="000000"/>
          <w:spacing w:val="-1"/>
          <w:sz w:val="28"/>
          <w:szCs w:val="28"/>
        </w:rPr>
      </w:pPr>
      <w:r w:rsidRPr="0092107B">
        <w:rPr>
          <w:b/>
          <w:color w:val="000000"/>
          <w:spacing w:val="-1"/>
          <w:sz w:val="28"/>
          <w:szCs w:val="28"/>
        </w:rPr>
        <w:t>Стандарт оснащения центра водолазной медицины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F31BC9">
        <w:rPr>
          <w:b/>
          <w:color w:val="000000"/>
          <w:spacing w:val="-1"/>
          <w:sz w:val="28"/>
          <w:szCs w:val="28"/>
        </w:rPr>
        <w:t>и баротерапии</w:t>
      </w:r>
    </w:p>
    <w:p w14:paraId="6AEF7D75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5787"/>
        <w:gridCol w:w="1588"/>
        <w:gridCol w:w="1984"/>
      </w:tblGrid>
      <w:tr w:rsidR="00D75EC7" w:rsidRPr="0092107B" w14:paraId="6C418622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CD2FD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№</w:t>
            </w:r>
          </w:p>
          <w:p w14:paraId="0126F387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93DB0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Наименование (оборудования) оснащения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05E64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Единица</w:t>
            </w:r>
          </w:p>
          <w:p w14:paraId="3351FE91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CB27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Требуемое количество</w:t>
            </w:r>
          </w:p>
        </w:tc>
      </w:tr>
      <w:tr w:rsidR="00D75EC7" w:rsidRPr="0092107B" w14:paraId="40DDE70B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3C701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6468E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  <w:vertAlign w:val="superscript"/>
              </w:rPr>
            </w:pPr>
            <w:r w:rsidRPr="0092107B">
              <w:rPr>
                <w:sz w:val="28"/>
                <w:szCs w:val="28"/>
              </w:rPr>
              <w:t>Рабочее место заведующего отделением, оборудованное персональным компьютером и принтером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DA394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577B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5FC86797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57747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ind w:left="360" w:hanging="360"/>
              <w:jc w:val="center"/>
              <w:rPr>
                <w:caps/>
                <w:sz w:val="28"/>
                <w:szCs w:val="28"/>
              </w:rPr>
            </w:pPr>
          </w:p>
          <w:p w14:paraId="32ED8FF2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ind w:left="360" w:hanging="36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816BF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Рабочее место врача по водолазной медицине, оборудованное персональным компьютером и принтером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D8370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48A9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По числу врачей в отделении</w:t>
            </w:r>
          </w:p>
        </w:tc>
      </w:tr>
      <w:tr w:rsidR="00D75EC7" w:rsidRPr="0092107B" w14:paraId="1D10F5A2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AF0C9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ind w:left="360" w:hanging="36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41C32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  <w:vertAlign w:val="superscript"/>
              </w:rPr>
            </w:pPr>
            <w:r w:rsidRPr="0092107B">
              <w:rPr>
                <w:sz w:val="28"/>
                <w:szCs w:val="28"/>
              </w:rPr>
              <w:t xml:space="preserve">Рабочее место медицинской сестры палатной (постовой), оборудованное персональным компьютером и принтером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A8772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2616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По числу медицинских сестер</w:t>
            </w:r>
          </w:p>
        </w:tc>
      </w:tr>
      <w:tr w:rsidR="00D75EC7" w:rsidRPr="0092107B" w14:paraId="527A62F3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C00F3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ind w:left="360" w:hanging="36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D2D7E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Барокамера медицинская многоместная</w:t>
            </w:r>
            <w:r w:rsidRPr="0092107B">
              <w:rPr>
                <w:rStyle w:val="aa"/>
                <w:sz w:val="28"/>
                <w:szCs w:val="28"/>
              </w:rPr>
              <w:footnoteReference w:id="8"/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6EBA0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4373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1652D45A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2EBC1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ind w:left="360" w:hanging="326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1F09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Камера гипербарическая стационарная одноместная</w:t>
            </w:r>
            <w:r w:rsidRPr="0092107B">
              <w:rPr>
                <w:rStyle w:val="aa"/>
                <w:sz w:val="28"/>
                <w:szCs w:val="28"/>
              </w:rPr>
              <w:footnoteReference w:id="9"/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26087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0718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18567026" w14:textId="77777777" w:rsidTr="00D92E7D"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A92FC1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9B54A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Сфигмоманометр (с манжетками для взрослых обычного и увеличенного размеров)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C97E0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3B7F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По числу врачей в отделении</w:t>
            </w:r>
          </w:p>
        </w:tc>
      </w:tr>
      <w:tr w:rsidR="00D75EC7" w:rsidRPr="0092107B" w14:paraId="72D53D87" w14:textId="77777777" w:rsidTr="00D92E7D"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1922B1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4C5AE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92107B">
              <w:rPr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074D6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FA4E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По числу врачей в отделении</w:t>
            </w:r>
          </w:p>
        </w:tc>
      </w:tr>
      <w:tr w:rsidR="00D75EC7" w:rsidRPr="0092107B" w14:paraId="365E0BE5" w14:textId="77777777" w:rsidTr="00D92E7D"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650E9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AF7FF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Увеличительное стекло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8ED7F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DE5A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По числу врачей в отделении</w:t>
            </w:r>
          </w:p>
        </w:tc>
      </w:tr>
      <w:tr w:rsidR="00D75EC7" w:rsidRPr="0092107B" w14:paraId="1FD4EFA9" w14:textId="77777777" w:rsidTr="00D92E7D"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2AEE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9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AC507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Неврологический молоточек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56BD9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1030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По числу врачей в отделении</w:t>
            </w:r>
          </w:p>
        </w:tc>
      </w:tr>
      <w:tr w:rsidR="00D75EC7" w:rsidRPr="0092107B" w14:paraId="245C304A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AE14A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lastRenderedPageBreak/>
              <w:t>10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1A4E2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Электрокардиограф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F3323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B909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02317DB4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54C30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8D9D0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Спирограф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8F946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BDD0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7D3B299B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00B27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8A9D1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92107B">
              <w:rPr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78ED1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C43D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По числу врачей в отделении</w:t>
            </w:r>
          </w:p>
        </w:tc>
      </w:tr>
      <w:tr w:rsidR="00D75EC7" w:rsidRPr="0092107B" w14:paraId="1BC259A2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80A28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A7B44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Весы напольные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7DEA2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BB4D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1ACD280E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55B78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2C63D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Ростомер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BDC1D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2917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7EB91585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66C9D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1A078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Аппарат ультразвуковой диагностики (сканер)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608D6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F3A6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2ADEE738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96F0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A4656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Набор для дренирования плевральной полости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92038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C90E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6ADB3F47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90D9C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BF157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Прикроватный кардиомонитор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65E02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76E7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 на 15 коек</w:t>
            </w:r>
          </w:p>
        </w:tc>
      </w:tr>
      <w:tr w:rsidR="00D75EC7" w:rsidRPr="0092107B" w14:paraId="064973F9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76BF1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0525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92107B">
              <w:rPr>
                <w:sz w:val="28"/>
                <w:szCs w:val="28"/>
              </w:rPr>
              <w:t>Инфузомат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33B60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B108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 на 15 коек</w:t>
            </w:r>
          </w:p>
        </w:tc>
      </w:tr>
      <w:tr w:rsidR="00D75EC7" w:rsidRPr="0092107B" w14:paraId="0E6E9F75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2D8DE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19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6AC71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Функциональные кровати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24531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2FFB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Из расчета не менее 10% от коечной емкости отделения</w:t>
            </w:r>
          </w:p>
        </w:tc>
      </w:tr>
      <w:tr w:rsidR="00D75EC7" w:rsidRPr="0092107B" w14:paraId="1F60E3CE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7F4DD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20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9A651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Аппарат для терапии подогреваемыми кислородно-гелиевыми смесями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E37B6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0322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3DEDE8ED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00F01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21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C89E7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Автоматический наружный дефибриллятор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35C61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B9A6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41CCA8CE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D9AD8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22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A4D01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Мешок </w:t>
            </w:r>
            <w:proofErr w:type="spellStart"/>
            <w:r w:rsidRPr="0092107B">
              <w:rPr>
                <w:sz w:val="28"/>
                <w:szCs w:val="28"/>
              </w:rPr>
              <w:t>Амбу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CEA5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B05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6EABFE6C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4C671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23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DD491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Ларингоскоп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06749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4697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</w:tbl>
    <w:p w14:paraId="574C60D5" w14:textId="77777777" w:rsidR="00D75EC7" w:rsidRPr="0092107B" w:rsidRDefault="00D75EC7" w:rsidP="00D75EC7">
      <w:pPr>
        <w:rPr>
          <w:sz w:val="28"/>
          <w:szCs w:val="28"/>
        </w:rPr>
      </w:pPr>
    </w:p>
    <w:p w14:paraId="282B9EED" w14:textId="77777777" w:rsidR="00D75EC7" w:rsidRPr="0092107B" w:rsidRDefault="00D75EC7" w:rsidP="00D75EC7">
      <w:pPr>
        <w:suppressAutoHyphens w:val="0"/>
        <w:spacing w:after="160" w:line="259" w:lineRule="auto"/>
        <w:rPr>
          <w:b/>
          <w:sz w:val="28"/>
          <w:szCs w:val="28"/>
        </w:rPr>
      </w:pPr>
      <w:r w:rsidRPr="0092107B">
        <w:rPr>
          <w:b/>
          <w:sz w:val="28"/>
          <w:szCs w:val="28"/>
        </w:rPr>
        <w:br w:type="page"/>
      </w:r>
    </w:p>
    <w:p w14:paraId="2C7CB1E1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pacing w:val="-1"/>
          <w:sz w:val="28"/>
          <w:szCs w:val="28"/>
        </w:rPr>
      </w:pPr>
      <w:r w:rsidRPr="0092107B">
        <w:rPr>
          <w:color w:val="000000"/>
          <w:spacing w:val="-1"/>
          <w:sz w:val="28"/>
          <w:szCs w:val="28"/>
        </w:rPr>
        <w:lastRenderedPageBreak/>
        <w:t>Приложение № 4</w:t>
      </w:r>
    </w:p>
    <w:p w14:paraId="46C0DF07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500"/>
        <w:jc w:val="center"/>
        <w:rPr>
          <w:bCs/>
          <w:sz w:val="28"/>
          <w:szCs w:val="28"/>
        </w:rPr>
      </w:pPr>
      <w:r w:rsidRPr="0092107B">
        <w:rPr>
          <w:color w:val="000000"/>
          <w:sz w:val="28"/>
          <w:szCs w:val="28"/>
        </w:rPr>
        <w:t xml:space="preserve">к </w:t>
      </w:r>
      <w:r w:rsidRPr="0092107B">
        <w:rPr>
          <w:bCs/>
          <w:sz w:val="28"/>
          <w:szCs w:val="28"/>
        </w:rPr>
        <w:t xml:space="preserve">Порядку </w:t>
      </w:r>
      <w:r w:rsidRPr="0092107B">
        <w:rPr>
          <w:rFonts w:eastAsia="Times New Roman"/>
          <w:sz w:val="28"/>
          <w:szCs w:val="28"/>
        </w:rPr>
        <w:t xml:space="preserve">оказания медицинской помощи </w:t>
      </w:r>
      <w:r w:rsidRPr="0092107B">
        <w:rPr>
          <w:iCs/>
          <w:sz w:val="28"/>
          <w:szCs w:val="28"/>
        </w:rPr>
        <w:t>по профилю «водолазная медицина»</w:t>
      </w:r>
      <w:r w:rsidRPr="0092107B">
        <w:rPr>
          <w:bCs/>
          <w:sz w:val="28"/>
          <w:szCs w:val="28"/>
        </w:rPr>
        <w:t>, утвержденному приказом Министерства здравоохранения Российской Федерации</w:t>
      </w:r>
    </w:p>
    <w:p w14:paraId="7038E4A9" w14:textId="77777777" w:rsidR="00D75EC7" w:rsidRPr="0092107B" w:rsidRDefault="00D75EC7" w:rsidP="00D75EC7">
      <w:pPr>
        <w:tabs>
          <w:tab w:val="left" w:pos="993"/>
        </w:tabs>
        <w:jc w:val="right"/>
        <w:rPr>
          <w:sz w:val="28"/>
          <w:szCs w:val="28"/>
        </w:rPr>
      </w:pPr>
      <w:r w:rsidRPr="0092107B">
        <w:rPr>
          <w:sz w:val="28"/>
          <w:szCs w:val="28"/>
        </w:rPr>
        <w:t>от «___» ____________ 2021 г. № _____</w:t>
      </w:r>
    </w:p>
    <w:p w14:paraId="51A90E6C" w14:textId="77777777" w:rsidR="00D75EC7" w:rsidRPr="0092107B" w:rsidRDefault="00D75EC7" w:rsidP="00D75EC7">
      <w:pPr>
        <w:jc w:val="center"/>
        <w:rPr>
          <w:b/>
          <w:sz w:val="28"/>
          <w:szCs w:val="28"/>
        </w:rPr>
      </w:pPr>
    </w:p>
    <w:p w14:paraId="5D9B15C8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500"/>
        <w:jc w:val="center"/>
        <w:rPr>
          <w:b/>
          <w:sz w:val="28"/>
          <w:szCs w:val="28"/>
        </w:rPr>
      </w:pPr>
    </w:p>
    <w:p w14:paraId="219F7D9D" w14:textId="77777777" w:rsidR="00D75EC7" w:rsidRPr="0092107B" w:rsidRDefault="00D75EC7" w:rsidP="00D75EC7">
      <w:pPr>
        <w:jc w:val="center"/>
        <w:rPr>
          <w:b/>
          <w:sz w:val="28"/>
          <w:szCs w:val="28"/>
        </w:rPr>
      </w:pPr>
      <w:r w:rsidRPr="0092107B">
        <w:rPr>
          <w:b/>
          <w:sz w:val="28"/>
          <w:szCs w:val="28"/>
        </w:rPr>
        <w:t>Правила</w:t>
      </w:r>
    </w:p>
    <w:p w14:paraId="7EA2AF59" w14:textId="77777777" w:rsidR="00D75EC7" w:rsidRPr="0092107B" w:rsidRDefault="00D75EC7" w:rsidP="00D75EC7">
      <w:pPr>
        <w:jc w:val="center"/>
        <w:rPr>
          <w:b/>
          <w:sz w:val="28"/>
          <w:szCs w:val="28"/>
        </w:rPr>
      </w:pPr>
      <w:r w:rsidRPr="0092107B">
        <w:rPr>
          <w:b/>
          <w:sz w:val="28"/>
          <w:szCs w:val="28"/>
        </w:rPr>
        <w:t>организации деятельности отделения водолазной медицины и баротерапии</w:t>
      </w:r>
    </w:p>
    <w:p w14:paraId="422DD5D4" w14:textId="77777777" w:rsidR="00D75EC7" w:rsidRPr="0092107B" w:rsidRDefault="00D75EC7" w:rsidP="00D75EC7">
      <w:pPr>
        <w:ind w:firstLine="709"/>
        <w:jc w:val="center"/>
        <w:rPr>
          <w:b/>
          <w:sz w:val="28"/>
          <w:szCs w:val="28"/>
        </w:rPr>
      </w:pPr>
    </w:p>
    <w:p w14:paraId="73710074" w14:textId="77777777" w:rsidR="00D75EC7" w:rsidRPr="0092107B" w:rsidRDefault="00D75EC7" w:rsidP="00D75EC7">
      <w:pPr>
        <w:ind w:firstLine="709"/>
        <w:jc w:val="center"/>
        <w:rPr>
          <w:b/>
          <w:sz w:val="28"/>
          <w:szCs w:val="28"/>
        </w:rPr>
      </w:pPr>
    </w:p>
    <w:p w14:paraId="512B4532" w14:textId="77777777" w:rsidR="00D75EC7" w:rsidRPr="0092107B" w:rsidRDefault="00D75EC7" w:rsidP="00D75E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1. </w:t>
      </w:r>
      <w:r w:rsidRPr="0092107B">
        <w:rPr>
          <w:rFonts w:eastAsia="Times New Roman"/>
          <w:bCs/>
          <w:sz w:val="28"/>
          <w:szCs w:val="28"/>
          <w:lang w:eastAsia="ru-RU"/>
        </w:rPr>
        <w:t xml:space="preserve">Настоящие Правила устанавливают порядок организации деятельности </w:t>
      </w:r>
      <w:r w:rsidRPr="0092107B">
        <w:rPr>
          <w:sz w:val="28"/>
          <w:szCs w:val="28"/>
        </w:rPr>
        <w:t xml:space="preserve">отделения водолазной медицины и баротерапии (далее – Отделение). </w:t>
      </w:r>
    </w:p>
    <w:p w14:paraId="040A6E1A" w14:textId="77777777" w:rsidR="00D75EC7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2. Отделение является структурным подразделением медицинской организации.</w:t>
      </w:r>
    </w:p>
    <w:p w14:paraId="1F2E943E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Создание Отделения осуществляется по решению компетентного органа исполнительной власти (федерального органа исполнительной власти или органа исполнительной власти субъекта Российской Федерации) в соответствии с потребностью региона и прилегающего морского бассейна (бассейна внутренних водных путей).</w:t>
      </w:r>
    </w:p>
    <w:p w14:paraId="58F9DC39" w14:textId="77777777" w:rsidR="00D75EC7" w:rsidRPr="0092107B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14:paraId="04825E69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4. На должность заведующего Отделением назначается специалист, соответствующий действующим квалификационным требованиям к специалистам с высшим и послевузовским медицинским и фармацевтическим образованием в сфере здравоохранения по специальности «водолазная медицина», после тематического усовершенствования по гипербарической </w:t>
      </w:r>
      <w:proofErr w:type="spellStart"/>
      <w:r w:rsidRPr="0092107B">
        <w:rPr>
          <w:sz w:val="28"/>
          <w:szCs w:val="28"/>
        </w:rPr>
        <w:t>оксигенации</w:t>
      </w:r>
      <w:proofErr w:type="spellEnd"/>
      <w:r w:rsidRPr="0092107B">
        <w:rPr>
          <w:sz w:val="28"/>
          <w:szCs w:val="28"/>
        </w:rPr>
        <w:t xml:space="preserve">. </w:t>
      </w:r>
    </w:p>
    <w:p w14:paraId="186CA49C" w14:textId="77777777" w:rsidR="00D75EC7" w:rsidRPr="00F31BC9" w:rsidRDefault="00D75EC7" w:rsidP="00D75E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2107B">
        <w:rPr>
          <w:sz w:val="28"/>
          <w:szCs w:val="28"/>
        </w:rPr>
        <w:t>5. Структура и штатная численность Отделения определяются исходя из объема проводимой лечебно-</w:t>
      </w:r>
      <w:r w:rsidRPr="00F31BC9">
        <w:rPr>
          <w:sz w:val="28"/>
          <w:szCs w:val="28"/>
        </w:rPr>
        <w:t xml:space="preserve">диагностической работы и численности водолазов и </w:t>
      </w:r>
      <w:r w:rsidRPr="00F31BC9">
        <w:rPr>
          <w:sz w:val="28"/>
          <w:szCs w:val="28"/>
          <w:lang w:eastAsia="ru-RU"/>
        </w:rPr>
        <w:t>других работников, подвергающихся воздействию повышенного давления газовой и водной среды</w:t>
      </w:r>
      <w:r w:rsidRPr="00F31BC9">
        <w:rPr>
          <w:sz w:val="28"/>
          <w:szCs w:val="28"/>
        </w:rPr>
        <w:t xml:space="preserve">, </w:t>
      </w:r>
      <w:r w:rsidRPr="00F31BC9">
        <w:rPr>
          <w:rFonts w:eastAsia="Times New Roman"/>
          <w:sz w:val="28"/>
          <w:szCs w:val="28"/>
        </w:rPr>
        <w:t>в соответствии с рекомендуемыми штатными нормативами, предусмотренными приложением № 5 к настоящему Порядку</w:t>
      </w:r>
      <w:r w:rsidRPr="00F31BC9">
        <w:rPr>
          <w:sz w:val="28"/>
          <w:szCs w:val="28"/>
        </w:rPr>
        <w:t xml:space="preserve">, </w:t>
      </w:r>
      <w:r w:rsidRPr="00F31BC9">
        <w:rPr>
          <w:rFonts w:eastAsia="Times New Roman"/>
          <w:sz w:val="28"/>
          <w:szCs w:val="28"/>
        </w:rPr>
        <w:t>и утверждаются руководителем медицинской организации, в составе которой оно создано.</w:t>
      </w:r>
    </w:p>
    <w:p w14:paraId="1AF3AC92" w14:textId="77777777" w:rsidR="00D75EC7" w:rsidRPr="00F31BC9" w:rsidRDefault="00D75EC7" w:rsidP="00D75EC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31BC9">
        <w:rPr>
          <w:sz w:val="28"/>
          <w:szCs w:val="28"/>
        </w:rPr>
        <w:t xml:space="preserve">6. Отделение оснащается оборудованием </w:t>
      </w:r>
      <w:r w:rsidRPr="00F31BC9">
        <w:rPr>
          <w:rFonts w:eastAsia="Times New Roman"/>
          <w:sz w:val="28"/>
          <w:szCs w:val="28"/>
        </w:rPr>
        <w:t xml:space="preserve">в соответствии со стандартом оснащения, предусмотренным приложением № 6 к настоящему Порядку. </w:t>
      </w:r>
    </w:p>
    <w:p w14:paraId="113023D9" w14:textId="77777777" w:rsidR="00D75EC7" w:rsidRPr="0092107B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7. Основными функциями Отделения являются:</w:t>
      </w:r>
    </w:p>
    <w:p w14:paraId="7EDC0841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а) оказание специализированной, кроме высокотехнологичной, медицинской помощи пациентам с установленным диагнозом заболевания, травмы по профилю «водолазная медицина», и иным пациентам, пострадавшим в результате аварий, несчастных случаев, террористических актов и других причин, оказание медицинской помощи которым проводится в условиях повышенного давления газовой среды;   </w:t>
      </w:r>
    </w:p>
    <w:p w14:paraId="5A35B04E" w14:textId="77777777" w:rsidR="00D75EC7" w:rsidRPr="00F31BC9" w:rsidRDefault="00D75EC7" w:rsidP="00D75EC7">
      <w:pPr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lastRenderedPageBreak/>
        <w:t>б) медицинское обеспечение водолазных спусков и работ, включая оказание медицинской помощи вне медицинской организации;</w:t>
      </w:r>
    </w:p>
    <w:p w14:paraId="58B98291" w14:textId="77777777" w:rsidR="00D75EC7" w:rsidRPr="00F31BC9" w:rsidRDefault="00D75EC7" w:rsidP="00D75EC7">
      <w:pPr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в) внедрение в практику работы новых передовых форм медицинского обслуживания, современных методов диагностики, профилактики и лечения за</w:t>
      </w:r>
      <w:r w:rsidRPr="00F31BC9">
        <w:rPr>
          <w:sz w:val="28"/>
          <w:szCs w:val="28"/>
        </w:rPr>
        <w:softHyphen/>
        <w:t>болеваний;</w:t>
      </w:r>
    </w:p>
    <w:p w14:paraId="5FD2D389" w14:textId="77777777" w:rsidR="00D75EC7" w:rsidRPr="00F31BC9" w:rsidRDefault="00D75EC7" w:rsidP="00D75EC7">
      <w:pPr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г) проведение анализа специфической заболеваемости и травматизма, инвалидности и смертности среди граждан, пострадавших от повышенного давления газовой и водной среды;</w:t>
      </w:r>
    </w:p>
    <w:p w14:paraId="360A06F6" w14:textId="77777777" w:rsidR="00D75EC7" w:rsidRPr="00F31BC9" w:rsidRDefault="00D75EC7" w:rsidP="00D75EC7">
      <w:pPr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д) оказание консультативной и организационно-методической помощи медицинским организациям по диагностике и лечению заболеваний и травм по профилю «водолазная медицина»;</w:t>
      </w:r>
    </w:p>
    <w:p w14:paraId="39B9DD31" w14:textId="77777777" w:rsidR="00D75EC7" w:rsidRPr="00F31BC9" w:rsidRDefault="00D75EC7" w:rsidP="00D75EC7">
      <w:pPr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е) проведение анализа эффективности работы медицинских работников и качества оказываемой медицинской помощи, изучение исходов и отдален</w:t>
      </w:r>
      <w:r w:rsidRPr="00F31BC9">
        <w:rPr>
          <w:sz w:val="28"/>
          <w:szCs w:val="28"/>
        </w:rPr>
        <w:softHyphen/>
        <w:t>ных результатов лечения;</w:t>
      </w:r>
    </w:p>
    <w:p w14:paraId="2A6761C4" w14:textId="77777777" w:rsidR="00D75EC7" w:rsidRPr="00F31BC9" w:rsidRDefault="00D75EC7" w:rsidP="00D75EC7">
      <w:pPr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ж) проведение анализа основных качественных показателей работы Отделения, разработка по его итогам и осуществление необходимых мероприятий;</w:t>
      </w:r>
    </w:p>
    <w:p w14:paraId="5B1E622F" w14:textId="77777777" w:rsidR="00D75EC7" w:rsidRPr="00F31BC9" w:rsidRDefault="00D75EC7" w:rsidP="00D75EC7">
      <w:pPr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з) проведение санитарно-просветительной работы по пропаганде здорового образа жизни, обучения способам профилактики специфической заболеваемости и травматизма лиц, подвергающихся воздействию повышенного давления газовой и водной среды;</w:t>
      </w:r>
    </w:p>
    <w:p w14:paraId="37A997F1" w14:textId="77777777" w:rsidR="00D75EC7" w:rsidRPr="00F31BC9" w:rsidRDefault="00D75EC7" w:rsidP="00D75EC7">
      <w:pPr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и) ведение и представление необходимой учетно-отчетной документации;</w:t>
      </w:r>
    </w:p>
    <w:p w14:paraId="0036BD7D" w14:textId="77777777" w:rsidR="00D75EC7" w:rsidRPr="00F31BC9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к) участие в работе водолазно-медицинской комиссии медицинской организации;</w:t>
      </w:r>
    </w:p>
    <w:p w14:paraId="4F101C15" w14:textId="77777777" w:rsidR="00D75EC7" w:rsidRPr="00F31BC9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л) участие в проведении предварительных (при поступлении на работу, учебу) и периодических медицинских осмотров работников (лиц, поступающих на работу, учебу), занятых на водолазных и кессонных работах, и других работников (лиц, поступающих на работу, учебу), подвергающихся воздействию повышенного давления воздушной и газовой сред, в соответствии с установленным порядком</w:t>
      </w:r>
      <w:r w:rsidRPr="00F31BC9">
        <w:rPr>
          <w:rStyle w:val="aa"/>
          <w:sz w:val="28"/>
          <w:szCs w:val="28"/>
        </w:rPr>
        <w:footnoteReference w:id="10"/>
      </w:r>
      <w:r w:rsidRPr="00F31BC9">
        <w:rPr>
          <w:sz w:val="28"/>
          <w:szCs w:val="28"/>
        </w:rPr>
        <w:t xml:space="preserve">, в том числе проведение специальных проб в барокамере; </w:t>
      </w:r>
    </w:p>
    <w:p w14:paraId="381229E6" w14:textId="77777777" w:rsidR="00D75EC7" w:rsidRPr="00F31BC9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м) участие в проведении экспертизы профессиональной пригодности работников (лиц, поступающих на работу, учебу), занятых на водолазных и кессонных работах, и других работников (лиц, поступающих на работу, учебу), подвергающихся воздействию повышенного давления воздушной и газовой сред, в соответствии с установленным порядком</w:t>
      </w:r>
      <w:r w:rsidRPr="00F31BC9">
        <w:rPr>
          <w:vertAlign w:val="superscript"/>
        </w:rPr>
        <w:footnoteReference w:id="11"/>
      </w:r>
      <w:r w:rsidRPr="00F31BC9">
        <w:rPr>
          <w:sz w:val="28"/>
          <w:szCs w:val="28"/>
        </w:rPr>
        <w:t>, в том числе проведение специальных проб в барокамере;</w:t>
      </w:r>
    </w:p>
    <w:p w14:paraId="2BDE1D5F" w14:textId="77777777" w:rsidR="00D75EC7" w:rsidRPr="0092107B" w:rsidRDefault="00D75EC7" w:rsidP="00D75EC7">
      <w:pPr>
        <w:ind w:firstLine="709"/>
        <w:jc w:val="both"/>
        <w:rPr>
          <w:sz w:val="28"/>
          <w:szCs w:val="28"/>
        </w:rPr>
      </w:pPr>
      <w:r w:rsidRPr="00F31BC9">
        <w:rPr>
          <w:sz w:val="28"/>
          <w:szCs w:val="28"/>
        </w:rPr>
        <w:t>н) иные функции в соответствии</w:t>
      </w:r>
      <w:r w:rsidRPr="0092107B">
        <w:rPr>
          <w:sz w:val="28"/>
          <w:szCs w:val="28"/>
        </w:rPr>
        <w:t xml:space="preserve"> с законодательством Российской Федерации.</w:t>
      </w:r>
    </w:p>
    <w:p w14:paraId="03197D90" w14:textId="77777777" w:rsidR="00D75EC7" w:rsidRPr="0092107B" w:rsidRDefault="00D75EC7" w:rsidP="00D75EC7">
      <w:pPr>
        <w:pStyle w:val="01"/>
        <w:ind w:firstLine="709"/>
        <w:rPr>
          <w:sz w:val="28"/>
          <w:szCs w:val="28"/>
        </w:rPr>
      </w:pPr>
      <w:r w:rsidRPr="0092107B">
        <w:rPr>
          <w:sz w:val="28"/>
          <w:szCs w:val="28"/>
        </w:rPr>
        <w:lastRenderedPageBreak/>
        <w:t>8. Отделение в своей работе использует возможности лечебных и диагностических подразделений, имеющихся в структуре медицинской организации, в составе которой оно создано.</w:t>
      </w:r>
    </w:p>
    <w:p w14:paraId="03F2ABB2" w14:textId="77777777" w:rsidR="00D75EC7" w:rsidRPr="0092107B" w:rsidRDefault="00D75EC7" w:rsidP="00D75EC7">
      <w:pPr>
        <w:pStyle w:val="01"/>
        <w:ind w:firstLine="709"/>
        <w:rPr>
          <w:sz w:val="28"/>
          <w:szCs w:val="28"/>
        </w:rPr>
      </w:pPr>
      <w:r w:rsidRPr="0092107B">
        <w:rPr>
          <w:sz w:val="28"/>
          <w:szCs w:val="28"/>
        </w:rPr>
        <w:t>9.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14:paraId="0FB18FDB" w14:textId="77777777" w:rsidR="00D75EC7" w:rsidRPr="0092107B" w:rsidRDefault="00D75EC7" w:rsidP="00D75EC7">
      <w:pPr>
        <w:suppressAutoHyphens w:val="0"/>
        <w:spacing w:after="160" w:line="259" w:lineRule="auto"/>
        <w:rPr>
          <w:b/>
          <w:sz w:val="28"/>
          <w:szCs w:val="28"/>
        </w:rPr>
      </w:pPr>
      <w:r w:rsidRPr="0092107B">
        <w:rPr>
          <w:b/>
          <w:sz w:val="28"/>
          <w:szCs w:val="28"/>
        </w:rPr>
        <w:br w:type="page"/>
      </w:r>
    </w:p>
    <w:p w14:paraId="29E873E8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pacing w:val="-1"/>
          <w:sz w:val="28"/>
          <w:szCs w:val="28"/>
        </w:rPr>
      </w:pPr>
      <w:r w:rsidRPr="0092107B">
        <w:rPr>
          <w:color w:val="000000"/>
          <w:spacing w:val="-1"/>
          <w:sz w:val="28"/>
          <w:szCs w:val="28"/>
        </w:rPr>
        <w:lastRenderedPageBreak/>
        <w:t>Приложение № 5</w:t>
      </w:r>
    </w:p>
    <w:p w14:paraId="55B34E14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bCs/>
          <w:sz w:val="28"/>
          <w:szCs w:val="28"/>
        </w:rPr>
      </w:pPr>
      <w:r w:rsidRPr="0092107B">
        <w:rPr>
          <w:color w:val="000000"/>
          <w:sz w:val="28"/>
          <w:szCs w:val="28"/>
        </w:rPr>
        <w:t xml:space="preserve">к </w:t>
      </w:r>
      <w:r w:rsidRPr="0092107B">
        <w:rPr>
          <w:bCs/>
          <w:sz w:val="28"/>
          <w:szCs w:val="28"/>
        </w:rPr>
        <w:t xml:space="preserve">Порядку </w:t>
      </w:r>
      <w:r w:rsidRPr="0092107B">
        <w:rPr>
          <w:rFonts w:eastAsia="Times New Roman"/>
          <w:sz w:val="28"/>
          <w:szCs w:val="28"/>
        </w:rPr>
        <w:t xml:space="preserve">оказания медицинской помощи </w:t>
      </w:r>
      <w:r w:rsidRPr="0092107B">
        <w:rPr>
          <w:iCs/>
          <w:sz w:val="28"/>
          <w:szCs w:val="28"/>
        </w:rPr>
        <w:t>по профилю «водолазная медицина»</w:t>
      </w:r>
      <w:r w:rsidRPr="0092107B">
        <w:rPr>
          <w:bCs/>
          <w:sz w:val="28"/>
          <w:szCs w:val="28"/>
        </w:rPr>
        <w:t>, утвержденному приказом Министерства здравоохранения Российской Федерации</w:t>
      </w:r>
    </w:p>
    <w:p w14:paraId="5AC73FB3" w14:textId="77777777" w:rsidR="00D75EC7" w:rsidRPr="0092107B" w:rsidRDefault="00D75EC7" w:rsidP="00D75EC7">
      <w:pPr>
        <w:tabs>
          <w:tab w:val="left" w:pos="993"/>
        </w:tabs>
        <w:jc w:val="right"/>
        <w:rPr>
          <w:sz w:val="28"/>
          <w:szCs w:val="28"/>
        </w:rPr>
      </w:pPr>
      <w:r w:rsidRPr="0092107B">
        <w:rPr>
          <w:sz w:val="28"/>
          <w:szCs w:val="28"/>
        </w:rPr>
        <w:t>от «___» ____________ 2021 г. № _____</w:t>
      </w:r>
    </w:p>
    <w:p w14:paraId="28E3A3E0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pacing w:val="-3"/>
          <w:sz w:val="28"/>
          <w:szCs w:val="28"/>
        </w:rPr>
      </w:pPr>
    </w:p>
    <w:p w14:paraId="401286CA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color w:val="000000"/>
          <w:sz w:val="28"/>
          <w:szCs w:val="28"/>
        </w:rPr>
      </w:pPr>
    </w:p>
    <w:p w14:paraId="21C9D8FD" w14:textId="77777777" w:rsidR="00D75EC7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color w:val="000000"/>
          <w:sz w:val="28"/>
          <w:szCs w:val="28"/>
        </w:rPr>
      </w:pPr>
      <w:r w:rsidRPr="0092107B">
        <w:rPr>
          <w:b/>
          <w:color w:val="000000"/>
          <w:sz w:val="28"/>
          <w:szCs w:val="28"/>
        </w:rPr>
        <w:t xml:space="preserve">Рекомендуемые штатные нормативы отделения </w:t>
      </w:r>
    </w:p>
    <w:p w14:paraId="57962113" w14:textId="2E1A8D39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sz w:val="28"/>
          <w:szCs w:val="28"/>
        </w:rPr>
      </w:pPr>
      <w:r w:rsidRPr="0092107B">
        <w:rPr>
          <w:b/>
          <w:sz w:val="28"/>
          <w:szCs w:val="28"/>
        </w:rPr>
        <w:t>водолазной медицины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баротерапии</w:t>
      </w:r>
    </w:p>
    <w:p w14:paraId="357FB476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sz w:val="28"/>
          <w:szCs w:val="28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4281"/>
      </w:tblGrid>
      <w:tr w:rsidR="00D75EC7" w:rsidRPr="0092107B" w14:paraId="2BEFA703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AF58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№</w:t>
            </w:r>
          </w:p>
          <w:p w14:paraId="13EADE2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</w:t>
            </w:r>
            <w:r w:rsidRPr="0092107B">
              <w:rPr>
                <w:sz w:val="28"/>
                <w:szCs w:val="28"/>
                <w:lang w:val="en-US"/>
              </w:rPr>
              <w:t>/</w:t>
            </w:r>
            <w:r w:rsidRPr="0092107B">
              <w:rPr>
                <w:sz w:val="28"/>
                <w:szCs w:val="28"/>
              </w:rPr>
              <w:t>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D71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3B0F" w14:textId="77777777" w:rsidR="00D75EC7" w:rsidRPr="0092107B" w:rsidRDefault="00D75EC7" w:rsidP="00D92E7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Число должностей</w:t>
            </w:r>
          </w:p>
        </w:tc>
      </w:tr>
      <w:tr w:rsidR="00D75EC7" w:rsidRPr="0092107B" w14:paraId="1DDD969B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6DB9C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3A804" w14:textId="77777777" w:rsidR="00D75EC7" w:rsidRPr="0092107B" w:rsidRDefault="00D75EC7" w:rsidP="00D92E7D">
            <w:pPr>
              <w:pStyle w:val="af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Заведующий отделением - врач по водолазной медицине (врач - </w:t>
            </w:r>
            <w:proofErr w:type="spellStart"/>
            <w:r w:rsidRPr="0092107B">
              <w:rPr>
                <w:sz w:val="28"/>
                <w:szCs w:val="28"/>
              </w:rPr>
              <w:t>профпатолог</w:t>
            </w:r>
            <w:proofErr w:type="spellEnd"/>
            <w:r w:rsidRPr="0092107B">
              <w:rPr>
                <w:sz w:val="28"/>
                <w:szCs w:val="28"/>
              </w:rPr>
              <w:t>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9212" w14:textId="77777777" w:rsidR="00D75EC7" w:rsidRPr="0092107B" w:rsidRDefault="00D75EC7" w:rsidP="00D92E7D">
            <w:pPr>
              <w:pStyle w:val="af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523FA0FF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7788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779B5" w14:textId="77777777" w:rsidR="00D75EC7" w:rsidRPr="0092107B" w:rsidRDefault="00D75EC7" w:rsidP="00D92E7D">
            <w:pPr>
              <w:pStyle w:val="af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Врач по водолазной медицине</w:t>
            </w:r>
            <w:r w:rsidRPr="00785843">
              <w:rPr>
                <w:rStyle w:val="aa"/>
                <w:sz w:val="28"/>
                <w:szCs w:val="28"/>
              </w:rPr>
              <w:footnoteReference w:id="12"/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E41B" w14:textId="77777777" w:rsidR="00D75EC7" w:rsidRPr="0092107B" w:rsidRDefault="00D75EC7" w:rsidP="00D92E7D">
            <w:pPr>
              <w:pStyle w:val="af"/>
              <w:snapToGri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2107B">
              <w:rPr>
                <w:color w:val="000000"/>
                <w:sz w:val="28"/>
                <w:szCs w:val="28"/>
              </w:rPr>
              <w:t>1 на 15 коек</w:t>
            </w:r>
          </w:p>
        </w:tc>
      </w:tr>
      <w:tr w:rsidR="00D75EC7" w:rsidRPr="0092107B" w14:paraId="7D17E0E5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0318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8C82E" w14:textId="77777777" w:rsidR="00D75EC7" w:rsidRPr="0092107B" w:rsidRDefault="00D75EC7" w:rsidP="00D92E7D">
            <w:pPr>
              <w:pStyle w:val="af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Медицин</w:t>
            </w:r>
            <w:r>
              <w:rPr>
                <w:sz w:val="28"/>
                <w:szCs w:val="28"/>
              </w:rPr>
              <w:t>ская сестра палатная (постовая)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7922" w14:textId="77777777" w:rsidR="00D75EC7" w:rsidRPr="0092107B" w:rsidRDefault="00D75EC7" w:rsidP="00D92E7D">
            <w:pPr>
              <w:pStyle w:val="af"/>
              <w:snapToGri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2107B">
              <w:rPr>
                <w:color w:val="000000"/>
                <w:sz w:val="28"/>
                <w:szCs w:val="28"/>
              </w:rPr>
              <w:t>4,75 на 30 коек</w:t>
            </w:r>
          </w:p>
        </w:tc>
      </w:tr>
      <w:tr w:rsidR="00D75EC7" w:rsidRPr="0092107B" w14:paraId="2542EDA4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B9F5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C80AD" w14:textId="77777777" w:rsidR="00D75EC7" w:rsidRPr="0092107B" w:rsidRDefault="00D75EC7" w:rsidP="00D92E7D">
            <w:pPr>
              <w:pStyle w:val="af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Медицинская сестра </w:t>
            </w:r>
            <w:r>
              <w:rPr>
                <w:sz w:val="28"/>
                <w:szCs w:val="28"/>
              </w:rPr>
              <w:t>процедурной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7644" w14:textId="77777777" w:rsidR="00D75EC7" w:rsidRPr="0092107B" w:rsidRDefault="00D75EC7" w:rsidP="00D92E7D">
            <w:pPr>
              <w:pStyle w:val="af"/>
              <w:snapToGrid w:val="0"/>
              <w:ind w:left="0"/>
              <w:jc w:val="center"/>
              <w:rPr>
                <w:color w:val="3366FF"/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191D4A46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3656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4E192" w14:textId="77777777" w:rsidR="00D75EC7" w:rsidRPr="0092107B" w:rsidRDefault="00D75EC7" w:rsidP="00D92E7D">
            <w:pPr>
              <w:pStyle w:val="af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AC1A" w14:textId="77777777" w:rsidR="00D75EC7" w:rsidRPr="0092107B" w:rsidRDefault="00D75EC7" w:rsidP="00D92E7D">
            <w:pPr>
              <w:pStyle w:val="af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77545617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7175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6B852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Младшая медицинс</w:t>
            </w:r>
            <w:r>
              <w:rPr>
                <w:sz w:val="28"/>
                <w:szCs w:val="28"/>
              </w:rPr>
              <w:t>кая сестра по уходу за больными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1495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 на 30 коек</w:t>
            </w:r>
          </w:p>
        </w:tc>
      </w:tr>
      <w:tr w:rsidR="00D75EC7" w:rsidRPr="0092107B" w14:paraId="7DA23B28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7B8D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C416C" w14:textId="77777777" w:rsidR="00D75EC7" w:rsidRPr="0092107B" w:rsidRDefault="00D75EC7" w:rsidP="00D92E7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Санитар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69D4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 (для работы в буфете);</w:t>
            </w:r>
          </w:p>
          <w:p w14:paraId="3BF6E08E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 на 30 коек (для уборки помещений);</w:t>
            </w:r>
          </w:p>
          <w:p w14:paraId="0911742B" w14:textId="77777777" w:rsidR="00D75EC7" w:rsidRPr="0092107B" w:rsidRDefault="00D75EC7" w:rsidP="00D92E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2107B">
              <w:rPr>
                <w:color w:val="000000"/>
                <w:sz w:val="28"/>
                <w:szCs w:val="28"/>
              </w:rPr>
              <w:t>4,75 на 30 коек (для обеспечения круглосуточной работы)</w:t>
            </w:r>
          </w:p>
        </w:tc>
      </w:tr>
      <w:tr w:rsidR="00D75EC7" w:rsidRPr="0092107B" w14:paraId="33FE907A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46DC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576D7" w14:textId="77777777" w:rsidR="00D75EC7" w:rsidRPr="0092107B" w:rsidRDefault="00D75EC7" w:rsidP="00D92E7D">
            <w:pPr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Инженер, оператор барокамеры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EB60" w14:textId="77777777" w:rsidR="00D75EC7" w:rsidRPr="0092107B" w:rsidRDefault="00D75EC7" w:rsidP="00D92E7D">
            <w:pPr>
              <w:snapToGrid w:val="0"/>
              <w:spacing w:before="40" w:after="4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1BF9DEC1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9608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9DEF5" w14:textId="77777777" w:rsidR="00D75EC7" w:rsidRPr="0092107B" w:rsidRDefault="00D75EC7" w:rsidP="00D92E7D">
            <w:pPr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Техник, обслуживающий сосуды под избыточным давлением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3FC2" w14:textId="77777777" w:rsidR="00D75EC7" w:rsidRPr="0092107B" w:rsidRDefault="00D75EC7" w:rsidP="00D92E7D">
            <w:pPr>
              <w:snapToGrid w:val="0"/>
              <w:spacing w:before="40" w:after="4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</w:tbl>
    <w:p w14:paraId="5BE34D75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sz w:val="28"/>
          <w:szCs w:val="28"/>
        </w:rPr>
      </w:pPr>
    </w:p>
    <w:p w14:paraId="3A1F55F3" w14:textId="77777777" w:rsidR="00D75EC7" w:rsidRDefault="00D75EC7" w:rsidP="00D75EC7">
      <w:pPr>
        <w:suppressAutoHyphens w:val="0"/>
        <w:spacing w:after="160" w:line="259" w:lineRule="auto"/>
        <w:rPr>
          <w:sz w:val="28"/>
          <w:szCs w:val="28"/>
        </w:rPr>
      </w:pPr>
    </w:p>
    <w:p w14:paraId="5F3119F3" w14:textId="77777777" w:rsidR="00D75EC7" w:rsidRPr="0092107B" w:rsidRDefault="00D75EC7" w:rsidP="00D75EC7">
      <w:pPr>
        <w:suppressAutoHyphens w:val="0"/>
        <w:spacing w:after="160" w:line="259" w:lineRule="auto"/>
        <w:rPr>
          <w:sz w:val="28"/>
          <w:szCs w:val="28"/>
        </w:rPr>
      </w:pPr>
      <w:r w:rsidRPr="0092107B">
        <w:rPr>
          <w:sz w:val="28"/>
          <w:szCs w:val="28"/>
        </w:rPr>
        <w:br w:type="page"/>
      </w:r>
    </w:p>
    <w:p w14:paraId="79BD74D6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4962"/>
        <w:jc w:val="center"/>
        <w:rPr>
          <w:color w:val="000000"/>
          <w:spacing w:val="-1"/>
          <w:sz w:val="28"/>
          <w:szCs w:val="28"/>
        </w:rPr>
      </w:pPr>
      <w:r w:rsidRPr="0092107B">
        <w:rPr>
          <w:color w:val="000000"/>
          <w:spacing w:val="-1"/>
          <w:sz w:val="28"/>
          <w:szCs w:val="28"/>
        </w:rPr>
        <w:lastRenderedPageBreak/>
        <w:t>Приложение № 6</w:t>
      </w:r>
    </w:p>
    <w:p w14:paraId="743835B8" w14:textId="4BA89F7E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bCs/>
          <w:sz w:val="28"/>
          <w:szCs w:val="28"/>
        </w:rPr>
      </w:pPr>
      <w:r w:rsidRPr="0092107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92107B">
        <w:rPr>
          <w:bCs/>
          <w:sz w:val="28"/>
          <w:szCs w:val="28"/>
        </w:rPr>
        <w:t xml:space="preserve">Порядку </w:t>
      </w:r>
      <w:r w:rsidRPr="0092107B">
        <w:rPr>
          <w:rFonts w:eastAsia="Times New Roman"/>
          <w:sz w:val="28"/>
          <w:szCs w:val="28"/>
        </w:rPr>
        <w:t xml:space="preserve">оказания медицинской помощи </w:t>
      </w:r>
      <w:r w:rsidRPr="0092107B">
        <w:rPr>
          <w:iCs/>
          <w:sz w:val="28"/>
          <w:szCs w:val="28"/>
        </w:rPr>
        <w:t>по профилю «водолазная медицина»</w:t>
      </w:r>
      <w:r w:rsidRPr="0092107B">
        <w:rPr>
          <w:bCs/>
          <w:sz w:val="28"/>
          <w:szCs w:val="28"/>
        </w:rPr>
        <w:t>, утвержденному приказом</w:t>
      </w:r>
      <w:r>
        <w:rPr>
          <w:bCs/>
          <w:sz w:val="28"/>
          <w:szCs w:val="28"/>
        </w:rPr>
        <w:t xml:space="preserve"> </w:t>
      </w:r>
      <w:r w:rsidRPr="0092107B">
        <w:rPr>
          <w:bCs/>
          <w:sz w:val="28"/>
          <w:szCs w:val="28"/>
        </w:rPr>
        <w:t>Министерства здравоохранения Российской Федерации</w:t>
      </w:r>
    </w:p>
    <w:p w14:paraId="2B71B6FA" w14:textId="77777777" w:rsidR="00D75EC7" w:rsidRPr="0092107B" w:rsidRDefault="00D75EC7" w:rsidP="00D75EC7">
      <w:pPr>
        <w:tabs>
          <w:tab w:val="left" w:pos="993"/>
        </w:tabs>
        <w:jc w:val="right"/>
        <w:rPr>
          <w:sz w:val="28"/>
          <w:szCs w:val="28"/>
        </w:rPr>
      </w:pPr>
      <w:r w:rsidRPr="0092107B">
        <w:rPr>
          <w:sz w:val="28"/>
          <w:szCs w:val="28"/>
        </w:rPr>
        <w:t>от «___» ____________ 2021 г. № _____</w:t>
      </w:r>
    </w:p>
    <w:p w14:paraId="44855449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color w:val="000000"/>
          <w:spacing w:val="-1"/>
          <w:sz w:val="28"/>
          <w:szCs w:val="28"/>
        </w:rPr>
      </w:pPr>
    </w:p>
    <w:p w14:paraId="49FF4897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color w:val="000000"/>
          <w:spacing w:val="-1"/>
          <w:sz w:val="28"/>
          <w:szCs w:val="28"/>
        </w:rPr>
      </w:pPr>
    </w:p>
    <w:p w14:paraId="61909B0D" w14:textId="77777777" w:rsidR="00D75EC7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color w:val="000000"/>
          <w:spacing w:val="-1"/>
          <w:sz w:val="28"/>
          <w:szCs w:val="28"/>
        </w:rPr>
      </w:pPr>
      <w:r w:rsidRPr="0092107B">
        <w:rPr>
          <w:b/>
          <w:color w:val="000000"/>
          <w:spacing w:val="-1"/>
          <w:sz w:val="28"/>
          <w:szCs w:val="28"/>
        </w:rPr>
        <w:t>Стандарт оснащения отделения</w:t>
      </w:r>
    </w:p>
    <w:p w14:paraId="03992588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color w:val="000000"/>
          <w:spacing w:val="-1"/>
          <w:sz w:val="28"/>
          <w:szCs w:val="28"/>
        </w:rPr>
      </w:pPr>
      <w:r w:rsidRPr="0092107B">
        <w:rPr>
          <w:b/>
          <w:color w:val="000000"/>
          <w:spacing w:val="-1"/>
          <w:sz w:val="28"/>
          <w:szCs w:val="28"/>
        </w:rPr>
        <w:t xml:space="preserve"> водолазной медицины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305EBC">
        <w:rPr>
          <w:b/>
          <w:color w:val="000000"/>
          <w:spacing w:val="-1"/>
          <w:sz w:val="28"/>
          <w:szCs w:val="28"/>
        </w:rPr>
        <w:t>и баротерапии</w:t>
      </w:r>
    </w:p>
    <w:p w14:paraId="254183C9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5787"/>
        <w:gridCol w:w="1588"/>
        <w:gridCol w:w="1984"/>
      </w:tblGrid>
      <w:tr w:rsidR="00D75EC7" w:rsidRPr="0092107B" w14:paraId="0DE9FD2D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98465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№</w:t>
            </w:r>
          </w:p>
          <w:p w14:paraId="3408F062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AA356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Наименование (оборудования) оснащения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8FBE1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Единица</w:t>
            </w:r>
          </w:p>
          <w:p w14:paraId="6FC38DD9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B6FE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Требуемое количество</w:t>
            </w:r>
          </w:p>
        </w:tc>
      </w:tr>
      <w:tr w:rsidR="00D75EC7" w:rsidRPr="0092107B" w14:paraId="335E9B83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26516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CF09B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  <w:vertAlign w:val="superscript"/>
              </w:rPr>
            </w:pPr>
            <w:r w:rsidRPr="0092107B">
              <w:rPr>
                <w:sz w:val="28"/>
                <w:szCs w:val="28"/>
              </w:rPr>
              <w:t>Рабочее место заведующего отделением, оборудованное персональным компьютером и принтером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74E91" w14:textId="77777777" w:rsidR="00D75EC7" w:rsidRPr="0092107B" w:rsidRDefault="00D75EC7" w:rsidP="00D92E7D">
            <w:pPr>
              <w:snapToGrid w:val="0"/>
              <w:jc w:val="center"/>
            </w:pPr>
            <w:r w:rsidRPr="0092107B"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C581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7C337638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0CC87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ind w:left="360" w:hanging="360"/>
              <w:jc w:val="center"/>
              <w:rPr>
                <w:caps/>
                <w:sz w:val="28"/>
                <w:szCs w:val="28"/>
              </w:rPr>
            </w:pPr>
          </w:p>
          <w:p w14:paraId="1B332C04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ind w:left="360" w:hanging="36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C482F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Рабочее место врача по водолазной медицине, оборудованное персональным компьютером и принтером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9E56D" w14:textId="77777777" w:rsidR="00D75EC7" w:rsidRPr="0092107B" w:rsidRDefault="00D75EC7" w:rsidP="00D92E7D">
            <w:pPr>
              <w:snapToGrid w:val="0"/>
              <w:jc w:val="center"/>
            </w:pPr>
            <w:r w:rsidRPr="0092107B"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62D5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По числу врачей в отделении</w:t>
            </w:r>
          </w:p>
        </w:tc>
      </w:tr>
      <w:tr w:rsidR="00D75EC7" w:rsidRPr="0092107B" w14:paraId="58D6C867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B3150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ind w:left="360" w:hanging="36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FA45A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  <w:vertAlign w:val="superscript"/>
              </w:rPr>
            </w:pPr>
            <w:r w:rsidRPr="0092107B">
              <w:rPr>
                <w:sz w:val="28"/>
                <w:szCs w:val="28"/>
              </w:rPr>
              <w:t xml:space="preserve">Рабочее место медицинской сестры палатной (постовой), оборудованное персональным компьютером и принтером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0E5D0" w14:textId="77777777" w:rsidR="00D75EC7" w:rsidRPr="0092107B" w:rsidRDefault="00D75EC7" w:rsidP="00D92E7D">
            <w:pPr>
              <w:snapToGrid w:val="0"/>
              <w:jc w:val="center"/>
            </w:pPr>
            <w:r w:rsidRPr="0092107B"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4397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По числу медицинских сестер</w:t>
            </w:r>
          </w:p>
        </w:tc>
      </w:tr>
      <w:tr w:rsidR="00D75EC7" w:rsidRPr="0092107B" w14:paraId="05AE6679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2FB5F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ind w:left="360" w:hanging="36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25131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Барокамера водолазная, оснащенная блоком мониторинга пациента и блоком анализа состава газовой среды</w:t>
            </w:r>
            <w:r w:rsidRPr="0092107B">
              <w:rPr>
                <w:rStyle w:val="aa"/>
                <w:sz w:val="28"/>
                <w:szCs w:val="28"/>
              </w:rPr>
              <w:footnoteReference w:id="13"/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18AEE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CD44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410268FD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DEF5A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ind w:left="360" w:hanging="326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3F66F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Камера гипербарическая стационарная одноместная</w:t>
            </w:r>
            <w:r w:rsidRPr="0092107B">
              <w:rPr>
                <w:rStyle w:val="aa"/>
                <w:sz w:val="28"/>
                <w:szCs w:val="28"/>
              </w:rPr>
              <w:footnoteReference w:id="14"/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1D6A4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3502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65CC2956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8294E5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6C6A4" w14:textId="77777777" w:rsidR="00D75EC7" w:rsidRPr="0092107B" w:rsidRDefault="00D75EC7" w:rsidP="00D92E7D">
            <w:pPr>
              <w:snapToGrid w:val="0"/>
              <w:jc w:val="both"/>
            </w:pPr>
            <w:r w:rsidRPr="0092107B">
              <w:rPr>
                <w:sz w:val="28"/>
              </w:rPr>
              <w:t>Портативный набор рабочих инструментов, включающий: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F7D48" w14:textId="77777777" w:rsidR="00D75EC7" w:rsidRPr="0092107B" w:rsidRDefault="00D75EC7" w:rsidP="00D92E7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2F29" w14:textId="77777777" w:rsidR="00D75EC7" w:rsidRPr="0092107B" w:rsidRDefault="00D75EC7" w:rsidP="00D92E7D">
            <w:pPr>
              <w:snapToGrid w:val="0"/>
              <w:jc w:val="center"/>
            </w:pPr>
            <w:r w:rsidRPr="0092107B">
              <w:rPr>
                <w:sz w:val="28"/>
                <w:szCs w:val="28"/>
              </w:rPr>
              <w:t>По числу врачей в отделении</w:t>
            </w:r>
          </w:p>
        </w:tc>
      </w:tr>
      <w:tr w:rsidR="00D75EC7" w:rsidRPr="0092107B" w14:paraId="652C7251" w14:textId="77777777" w:rsidTr="00D92E7D"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5AA261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</w:rPr>
            </w:pPr>
            <w:r w:rsidRPr="0092107B">
              <w:rPr>
                <w:sz w:val="28"/>
              </w:rPr>
              <w:t xml:space="preserve">  6.1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450CA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</w:rPr>
            </w:pPr>
            <w:r w:rsidRPr="0092107B">
              <w:rPr>
                <w:sz w:val="28"/>
              </w:rPr>
              <w:t>Сфигмоманометр (с манжетками для взрослых обычного и увеличенного размеров)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BF7ED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0ED2" w14:textId="77777777" w:rsidR="00D75EC7" w:rsidRPr="0092107B" w:rsidRDefault="00D75EC7" w:rsidP="00D92E7D">
            <w:pPr>
              <w:snapToGrid w:val="0"/>
              <w:jc w:val="center"/>
            </w:pPr>
            <w:r w:rsidRPr="0092107B">
              <w:t>1</w:t>
            </w:r>
          </w:p>
        </w:tc>
      </w:tr>
      <w:tr w:rsidR="00D75EC7" w:rsidRPr="0092107B" w14:paraId="2FFB6C98" w14:textId="77777777" w:rsidTr="00D92E7D"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2A7A12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</w:rPr>
            </w:pPr>
            <w:r w:rsidRPr="0092107B">
              <w:rPr>
                <w:sz w:val="28"/>
              </w:rPr>
              <w:t xml:space="preserve">  6.2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9ECE9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</w:rPr>
            </w:pPr>
            <w:proofErr w:type="spellStart"/>
            <w:r w:rsidRPr="0092107B">
              <w:rPr>
                <w:sz w:val="28"/>
              </w:rPr>
              <w:t>Стетофонендоскоп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2A7E6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E2C5" w14:textId="77777777" w:rsidR="00D75EC7" w:rsidRPr="0092107B" w:rsidRDefault="00D75EC7" w:rsidP="00D92E7D">
            <w:pPr>
              <w:snapToGrid w:val="0"/>
              <w:jc w:val="center"/>
            </w:pPr>
            <w:r w:rsidRPr="0092107B">
              <w:t>1</w:t>
            </w:r>
          </w:p>
        </w:tc>
      </w:tr>
      <w:tr w:rsidR="00D75EC7" w:rsidRPr="0092107B" w14:paraId="06B5094A" w14:textId="77777777" w:rsidTr="00D92E7D"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1D291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</w:rPr>
            </w:pPr>
            <w:r w:rsidRPr="0092107B">
              <w:rPr>
                <w:sz w:val="28"/>
              </w:rPr>
              <w:t xml:space="preserve">  6.3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EC3B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</w:rPr>
            </w:pPr>
            <w:r w:rsidRPr="0092107B">
              <w:rPr>
                <w:sz w:val="28"/>
              </w:rPr>
              <w:t>Увеличительное стекло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E47F5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6882" w14:textId="77777777" w:rsidR="00D75EC7" w:rsidRPr="0092107B" w:rsidRDefault="00D75EC7" w:rsidP="00D92E7D">
            <w:pPr>
              <w:snapToGrid w:val="0"/>
              <w:jc w:val="center"/>
            </w:pPr>
            <w:r w:rsidRPr="0092107B">
              <w:t>1</w:t>
            </w:r>
          </w:p>
        </w:tc>
      </w:tr>
      <w:tr w:rsidR="00D75EC7" w:rsidRPr="0092107B" w14:paraId="7D795A70" w14:textId="77777777" w:rsidTr="00D92E7D"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08FD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</w:rPr>
            </w:pPr>
            <w:r w:rsidRPr="0092107B">
              <w:rPr>
                <w:sz w:val="28"/>
              </w:rPr>
              <w:t xml:space="preserve">  6.4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FB917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</w:rPr>
            </w:pPr>
            <w:r w:rsidRPr="0092107B">
              <w:rPr>
                <w:sz w:val="28"/>
              </w:rPr>
              <w:t>Неврологический молоточек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C5F67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C729" w14:textId="77777777" w:rsidR="00D75EC7" w:rsidRPr="0092107B" w:rsidRDefault="00D75EC7" w:rsidP="00D92E7D">
            <w:pPr>
              <w:snapToGrid w:val="0"/>
              <w:jc w:val="center"/>
            </w:pPr>
            <w:r w:rsidRPr="0092107B">
              <w:t>1</w:t>
            </w:r>
          </w:p>
        </w:tc>
      </w:tr>
      <w:tr w:rsidR="00D75EC7" w:rsidRPr="0092107B" w14:paraId="06F3E065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F8621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97B2E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</w:rPr>
            </w:pPr>
            <w:r w:rsidRPr="0092107B">
              <w:rPr>
                <w:sz w:val="28"/>
                <w:szCs w:val="28"/>
              </w:rPr>
              <w:t xml:space="preserve">Электрокардиограф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7495D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2A5C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54382292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440E2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lastRenderedPageBreak/>
              <w:t>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9EECD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</w:rPr>
            </w:pPr>
            <w:r w:rsidRPr="0092107B">
              <w:rPr>
                <w:sz w:val="28"/>
              </w:rPr>
              <w:t>Спирограф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AFA00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AF6F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</w:rPr>
            </w:pPr>
            <w:r w:rsidRPr="0092107B">
              <w:rPr>
                <w:sz w:val="28"/>
              </w:rPr>
              <w:t>1</w:t>
            </w:r>
          </w:p>
        </w:tc>
      </w:tr>
      <w:tr w:rsidR="00D75EC7" w:rsidRPr="0092107B" w14:paraId="386687A8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30E70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D9889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92107B">
              <w:rPr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17BF1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7A8F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4DE96DA7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F0B5A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354EF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Весы напольные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E3B7A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8B51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0A1BD913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08799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EA995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Ростомер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CB163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1156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75B3C2AE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376A8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BF32F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Аппарат ультразвуковой диагностики (сканер)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D17FB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E416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3A208F48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0913D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09220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Набор для ликвидации пневмоторакса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29B9C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7C2D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07544A8D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59B32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F7F11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Прикроватный кардиомонитор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A87F7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F1F0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 на 15 коек</w:t>
            </w:r>
          </w:p>
        </w:tc>
      </w:tr>
      <w:tr w:rsidR="00D75EC7" w:rsidRPr="0092107B" w14:paraId="436A31D0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CA5D7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2FFCD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92107B">
              <w:rPr>
                <w:sz w:val="28"/>
                <w:szCs w:val="28"/>
              </w:rPr>
              <w:t>Инфузомат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C1504" w14:textId="77777777" w:rsidR="00D75EC7" w:rsidRPr="0092107B" w:rsidRDefault="00D75EC7" w:rsidP="00D92E7D">
            <w:pPr>
              <w:snapToGrid w:val="0"/>
              <w:jc w:val="center"/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2779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 на 15 коек</w:t>
            </w:r>
          </w:p>
        </w:tc>
      </w:tr>
      <w:tr w:rsidR="00D75EC7" w:rsidRPr="0092107B" w14:paraId="78801B1C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5BEC5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46CF9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Функциональные кровати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56B65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BA7E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Из расчета не менее 10% от коечной емкости отделения</w:t>
            </w:r>
          </w:p>
        </w:tc>
      </w:tr>
      <w:tr w:rsidR="00D75EC7" w:rsidRPr="0092107B" w14:paraId="259CF46A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CE8DF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E9BD6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Аппарат для терапии подогреваемыми кислородно-гелиевыми смесями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D3F01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D02B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2DF6D118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9447A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4B81D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Автоматический наружный дефибриллятор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8086D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19E9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426B812C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04A33" w14:textId="77777777" w:rsidR="00D75EC7" w:rsidRPr="0092107B" w:rsidRDefault="00D75EC7" w:rsidP="00D92E7D">
            <w:pPr>
              <w:tabs>
                <w:tab w:val="left" w:pos="34"/>
              </w:tabs>
              <w:snapToGrid w:val="0"/>
              <w:ind w:left="34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19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B877B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Укладка для оказания первичной медико-санитарной помощи и первичной специализированной медико-санитарной помощи в экстренной и неотложной форме при проведении водолазных работ</w:t>
            </w:r>
            <w:r w:rsidRPr="0092107B">
              <w:rPr>
                <w:rStyle w:val="aa"/>
                <w:sz w:val="28"/>
                <w:szCs w:val="28"/>
              </w:rPr>
              <w:footnoteReference w:id="15"/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94463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677A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</w:tbl>
    <w:p w14:paraId="31474442" w14:textId="77777777" w:rsidR="00D75EC7" w:rsidRPr="0092107B" w:rsidRDefault="00D75EC7" w:rsidP="00D75EC7"/>
    <w:p w14:paraId="16127890" w14:textId="77777777" w:rsidR="00D75EC7" w:rsidRPr="0092107B" w:rsidRDefault="00D75EC7" w:rsidP="00D75EC7">
      <w:pPr>
        <w:suppressAutoHyphens w:val="0"/>
        <w:spacing w:after="160" w:line="259" w:lineRule="auto"/>
        <w:rPr>
          <w:color w:val="000000"/>
          <w:spacing w:val="-1"/>
          <w:sz w:val="28"/>
          <w:szCs w:val="28"/>
        </w:rPr>
      </w:pPr>
      <w:r w:rsidRPr="0092107B">
        <w:rPr>
          <w:color w:val="000000"/>
          <w:spacing w:val="-1"/>
          <w:sz w:val="28"/>
          <w:szCs w:val="28"/>
        </w:rPr>
        <w:br w:type="page"/>
      </w:r>
    </w:p>
    <w:p w14:paraId="5DA7E4F5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pacing w:val="-1"/>
          <w:sz w:val="28"/>
          <w:szCs w:val="28"/>
        </w:rPr>
      </w:pPr>
      <w:r w:rsidRPr="0092107B">
        <w:rPr>
          <w:color w:val="000000"/>
          <w:spacing w:val="-1"/>
          <w:sz w:val="28"/>
          <w:szCs w:val="28"/>
        </w:rPr>
        <w:lastRenderedPageBreak/>
        <w:t>Приложение № 7</w:t>
      </w:r>
    </w:p>
    <w:p w14:paraId="0D077122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bCs/>
          <w:sz w:val="28"/>
          <w:szCs w:val="28"/>
        </w:rPr>
      </w:pPr>
      <w:r w:rsidRPr="0092107B">
        <w:rPr>
          <w:color w:val="000000"/>
          <w:sz w:val="28"/>
          <w:szCs w:val="28"/>
        </w:rPr>
        <w:t xml:space="preserve">к </w:t>
      </w:r>
      <w:r w:rsidRPr="0092107B">
        <w:rPr>
          <w:bCs/>
          <w:sz w:val="28"/>
          <w:szCs w:val="28"/>
        </w:rPr>
        <w:t xml:space="preserve">Порядку </w:t>
      </w:r>
      <w:r w:rsidRPr="0092107B">
        <w:rPr>
          <w:rFonts w:eastAsia="Times New Roman"/>
          <w:sz w:val="28"/>
          <w:szCs w:val="28"/>
        </w:rPr>
        <w:t xml:space="preserve">оказания медицинской помощи </w:t>
      </w:r>
      <w:r w:rsidRPr="0092107B">
        <w:rPr>
          <w:iCs/>
          <w:sz w:val="28"/>
          <w:szCs w:val="28"/>
        </w:rPr>
        <w:t>по профилю «водолазная медицина»</w:t>
      </w:r>
      <w:r w:rsidRPr="0092107B">
        <w:rPr>
          <w:bCs/>
          <w:sz w:val="28"/>
          <w:szCs w:val="28"/>
        </w:rPr>
        <w:t>, утвержденному приказом</w:t>
      </w:r>
      <w:r>
        <w:rPr>
          <w:bCs/>
          <w:sz w:val="28"/>
          <w:szCs w:val="28"/>
        </w:rPr>
        <w:t xml:space="preserve"> </w:t>
      </w:r>
      <w:r w:rsidRPr="0092107B">
        <w:rPr>
          <w:bCs/>
          <w:sz w:val="28"/>
          <w:szCs w:val="28"/>
        </w:rPr>
        <w:t>Министерства здравоохранения Российской Федерации</w:t>
      </w:r>
    </w:p>
    <w:p w14:paraId="718BEEEE" w14:textId="77777777" w:rsidR="00D75EC7" w:rsidRPr="0092107B" w:rsidRDefault="00D75EC7" w:rsidP="00D75EC7">
      <w:pPr>
        <w:tabs>
          <w:tab w:val="left" w:pos="993"/>
        </w:tabs>
        <w:jc w:val="right"/>
        <w:rPr>
          <w:sz w:val="28"/>
          <w:szCs w:val="28"/>
        </w:rPr>
      </w:pPr>
      <w:r w:rsidRPr="0092107B">
        <w:rPr>
          <w:sz w:val="28"/>
          <w:szCs w:val="28"/>
        </w:rPr>
        <w:t>от «___» ____________ 2021 г. № _____</w:t>
      </w:r>
    </w:p>
    <w:p w14:paraId="205A088A" w14:textId="77777777" w:rsidR="00D75EC7" w:rsidRPr="0092107B" w:rsidRDefault="00D75EC7" w:rsidP="00D75EC7">
      <w:pPr>
        <w:ind w:left="5103"/>
        <w:jc w:val="center"/>
        <w:rPr>
          <w:sz w:val="28"/>
          <w:szCs w:val="28"/>
        </w:rPr>
      </w:pPr>
    </w:p>
    <w:p w14:paraId="39065526" w14:textId="77777777" w:rsidR="00D75EC7" w:rsidRPr="0092107B" w:rsidRDefault="00D75EC7" w:rsidP="00D75EC7">
      <w:pPr>
        <w:ind w:left="5103"/>
        <w:jc w:val="center"/>
        <w:rPr>
          <w:sz w:val="28"/>
          <w:szCs w:val="28"/>
        </w:rPr>
      </w:pPr>
    </w:p>
    <w:p w14:paraId="42FD636D" w14:textId="77777777" w:rsidR="00D75EC7" w:rsidRPr="0092107B" w:rsidRDefault="00D75EC7" w:rsidP="00D75EC7">
      <w:pPr>
        <w:pStyle w:val="2"/>
        <w:tabs>
          <w:tab w:val="left" w:pos="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0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Правила </w:t>
      </w:r>
    </w:p>
    <w:p w14:paraId="0DDC3786" w14:textId="77777777" w:rsidR="00D75EC7" w:rsidRPr="0092107B" w:rsidRDefault="00D75EC7" w:rsidP="00D75EC7">
      <w:pPr>
        <w:pStyle w:val="2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9210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деятельности кабинета </w:t>
      </w:r>
      <w:r w:rsidRPr="0092107B">
        <w:rPr>
          <w:rFonts w:ascii="Times New Roman" w:hAnsi="Times New Roman"/>
          <w:b/>
          <w:sz w:val="28"/>
          <w:szCs w:val="28"/>
        </w:rPr>
        <w:t>водолазной медицины</w:t>
      </w:r>
    </w:p>
    <w:p w14:paraId="544ACADF" w14:textId="77777777" w:rsidR="00D75EC7" w:rsidRPr="0092107B" w:rsidRDefault="00D75EC7" w:rsidP="00D75EC7">
      <w:pPr>
        <w:rPr>
          <w:b/>
          <w:sz w:val="28"/>
          <w:szCs w:val="28"/>
        </w:rPr>
      </w:pPr>
    </w:p>
    <w:p w14:paraId="5455B9E2" w14:textId="77777777" w:rsidR="00D75EC7" w:rsidRPr="0092107B" w:rsidRDefault="00D75EC7" w:rsidP="00D75E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1. </w:t>
      </w:r>
      <w:r w:rsidRPr="0092107B">
        <w:rPr>
          <w:rFonts w:eastAsia="Times New Roman"/>
          <w:bCs/>
          <w:sz w:val="28"/>
          <w:szCs w:val="28"/>
          <w:lang w:eastAsia="ru-RU"/>
        </w:rPr>
        <w:t xml:space="preserve">Настоящие Правила устанавливают порядок организации деятельности кабинета </w:t>
      </w:r>
      <w:r w:rsidRPr="0092107B">
        <w:rPr>
          <w:sz w:val="28"/>
          <w:szCs w:val="28"/>
        </w:rPr>
        <w:t>водолазной медицины</w:t>
      </w:r>
      <w:r>
        <w:rPr>
          <w:sz w:val="28"/>
          <w:szCs w:val="28"/>
        </w:rPr>
        <w:t xml:space="preserve"> </w:t>
      </w:r>
      <w:r w:rsidRPr="0092107B">
        <w:rPr>
          <w:sz w:val="28"/>
          <w:szCs w:val="28"/>
        </w:rPr>
        <w:t>(далее – Кабинет).</w:t>
      </w:r>
    </w:p>
    <w:p w14:paraId="77C8EA04" w14:textId="77777777" w:rsidR="00D75EC7" w:rsidRPr="0092107B" w:rsidRDefault="00D75EC7" w:rsidP="00D75EC7">
      <w:pPr>
        <w:ind w:firstLine="720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2. Кабинет является структурным подразделением медицинской организации, в том числе медико-санитарной части, имеющей лицензию на оказание медицинской помощи, включая работы (услуги) по водолазной медицине, медицинским осмотрам (предварительным, периодическим) водолазов (кессонщиков) и экспертизе профессиональной пригодности.</w:t>
      </w:r>
    </w:p>
    <w:p w14:paraId="71C69043" w14:textId="77777777" w:rsidR="00D75EC7" w:rsidRPr="0092107B" w:rsidRDefault="00D75EC7" w:rsidP="00D75EC7">
      <w:pPr>
        <w:pStyle w:val="01"/>
        <w:ind w:firstLine="709"/>
        <w:rPr>
          <w:sz w:val="28"/>
          <w:szCs w:val="28"/>
        </w:rPr>
      </w:pPr>
      <w:r w:rsidRPr="0092107B">
        <w:rPr>
          <w:sz w:val="28"/>
          <w:szCs w:val="28"/>
        </w:rPr>
        <w:t>3. Структура и штатная численность Кабинета определяются исходя из объема проводимой лечебно-диагностической работы в соответствии</w:t>
      </w:r>
      <w:r>
        <w:rPr>
          <w:sz w:val="28"/>
          <w:szCs w:val="28"/>
        </w:rPr>
        <w:t xml:space="preserve"> </w:t>
      </w:r>
      <w:r w:rsidRPr="0092107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107B">
        <w:rPr>
          <w:sz w:val="28"/>
          <w:szCs w:val="28"/>
        </w:rPr>
        <w:t>рекомендуемыми</w:t>
      </w:r>
      <w:r>
        <w:rPr>
          <w:sz w:val="28"/>
          <w:szCs w:val="28"/>
        </w:rPr>
        <w:t xml:space="preserve"> </w:t>
      </w:r>
      <w:r w:rsidRPr="0092107B">
        <w:rPr>
          <w:sz w:val="28"/>
          <w:szCs w:val="28"/>
        </w:rPr>
        <w:t>штатными нормативами, предусмотренными</w:t>
      </w:r>
      <w:r>
        <w:rPr>
          <w:sz w:val="28"/>
          <w:szCs w:val="28"/>
        </w:rPr>
        <w:t xml:space="preserve"> </w:t>
      </w:r>
      <w:r w:rsidRPr="0092107B">
        <w:rPr>
          <w:sz w:val="28"/>
          <w:szCs w:val="28"/>
        </w:rPr>
        <w:t xml:space="preserve">приложением № 8 к </w:t>
      </w:r>
      <w:r w:rsidRPr="00D75EC7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D75EC7">
        <w:rPr>
          <w:sz w:val="28"/>
          <w:szCs w:val="28"/>
        </w:rPr>
        <w:t>Порядку, и</w:t>
      </w:r>
      <w:r w:rsidRPr="0092107B">
        <w:rPr>
          <w:sz w:val="28"/>
          <w:szCs w:val="28"/>
        </w:rPr>
        <w:t xml:space="preserve"> утверждаются руководителем медицинской организации, в составе которой он создан.</w:t>
      </w:r>
    </w:p>
    <w:p w14:paraId="6999616F" w14:textId="77777777" w:rsidR="00D75EC7" w:rsidRPr="0092107B" w:rsidRDefault="00D75EC7" w:rsidP="00D75EC7">
      <w:pPr>
        <w:pStyle w:val="01"/>
        <w:ind w:firstLine="709"/>
        <w:rPr>
          <w:sz w:val="28"/>
          <w:szCs w:val="28"/>
        </w:rPr>
      </w:pPr>
      <w:r w:rsidRPr="0092107B">
        <w:rPr>
          <w:sz w:val="28"/>
          <w:szCs w:val="28"/>
        </w:rPr>
        <w:t>4. Кабинет оснащается оборудованием в соответствии со стандартом оснащения, предусмотренным</w:t>
      </w:r>
      <w:r>
        <w:rPr>
          <w:sz w:val="28"/>
          <w:szCs w:val="28"/>
        </w:rPr>
        <w:t xml:space="preserve"> </w:t>
      </w:r>
      <w:r w:rsidRPr="0092107B">
        <w:rPr>
          <w:sz w:val="28"/>
          <w:szCs w:val="28"/>
        </w:rPr>
        <w:t xml:space="preserve">приложением № 9 к Порядку </w:t>
      </w:r>
      <w:r w:rsidRPr="0092107B">
        <w:rPr>
          <w:bCs/>
          <w:sz w:val="28"/>
          <w:szCs w:val="28"/>
        </w:rPr>
        <w:t xml:space="preserve">оказания медицинской помощи </w:t>
      </w:r>
      <w:r w:rsidRPr="0092107B">
        <w:rPr>
          <w:sz w:val="28"/>
          <w:szCs w:val="28"/>
        </w:rPr>
        <w:t>по профилю «водолазная медицина»,</w:t>
      </w:r>
      <w:r>
        <w:rPr>
          <w:sz w:val="28"/>
          <w:szCs w:val="28"/>
        </w:rPr>
        <w:t xml:space="preserve"> </w:t>
      </w:r>
      <w:r w:rsidRPr="0092107B">
        <w:rPr>
          <w:sz w:val="28"/>
          <w:szCs w:val="28"/>
        </w:rPr>
        <w:t>утвержденному настоящим приказом.</w:t>
      </w:r>
    </w:p>
    <w:p w14:paraId="3C3BCC58" w14:textId="77777777" w:rsidR="00D75EC7" w:rsidRPr="0092107B" w:rsidRDefault="00D75EC7" w:rsidP="00D75EC7">
      <w:pPr>
        <w:pStyle w:val="01"/>
        <w:ind w:firstLine="709"/>
        <w:rPr>
          <w:sz w:val="28"/>
          <w:szCs w:val="28"/>
        </w:rPr>
      </w:pPr>
      <w:r w:rsidRPr="0092107B">
        <w:rPr>
          <w:sz w:val="28"/>
          <w:szCs w:val="28"/>
        </w:rPr>
        <w:t>5. Основными функциями Кабинета являются:</w:t>
      </w:r>
    </w:p>
    <w:p w14:paraId="5D1B30D2" w14:textId="77777777" w:rsidR="00D75EC7" w:rsidRPr="0092107B" w:rsidRDefault="00D75EC7" w:rsidP="00D75EC7">
      <w:pPr>
        <w:pStyle w:val="01"/>
        <w:ind w:firstLine="709"/>
        <w:rPr>
          <w:sz w:val="28"/>
          <w:szCs w:val="28"/>
        </w:rPr>
      </w:pPr>
      <w:r w:rsidRPr="0092107B">
        <w:rPr>
          <w:sz w:val="28"/>
          <w:szCs w:val="28"/>
        </w:rPr>
        <w:t>а) оказание первичной медико-санитарной помощи пациентам с установленным диагнозом заболевания или травмы по профилю «водолазная медицина»</w:t>
      </w:r>
      <w:r w:rsidRPr="0092107B">
        <w:rPr>
          <w:rStyle w:val="aa"/>
          <w:sz w:val="28"/>
          <w:szCs w:val="28"/>
        </w:rPr>
        <w:footnoteReference w:id="16"/>
      </w:r>
      <w:r w:rsidRPr="0092107B">
        <w:rPr>
          <w:sz w:val="28"/>
          <w:szCs w:val="28"/>
        </w:rPr>
        <w:t>;</w:t>
      </w:r>
    </w:p>
    <w:p w14:paraId="772CD4DB" w14:textId="77777777" w:rsidR="00D75EC7" w:rsidRPr="0092107B" w:rsidRDefault="00D75EC7" w:rsidP="00D75E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б) оказание специализированной, за исключением высокотехнологичной, медицинской помощи при заболеваниях и травмах по профилю «водолазная медицина», и иным пациентам, пострадавшим в результате аварий, несчастных случаев, террористических актов и других причин, оказание медицинской помощи которым проводится в условиях повышенного давления газовой среды в случаях, требующих применения лечебной </w:t>
      </w:r>
      <w:proofErr w:type="spellStart"/>
      <w:r w:rsidRPr="0092107B">
        <w:rPr>
          <w:sz w:val="28"/>
          <w:szCs w:val="28"/>
        </w:rPr>
        <w:t>рекомпрессии</w:t>
      </w:r>
      <w:proofErr w:type="spellEnd"/>
      <w:r>
        <w:rPr>
          <w:sz w:val="28"/>
          <w:szCs w:val="28"/>
        </w:rPr>
        <w:t xml:space="preserve"> </w:t>
      </w:r>
      <w:r w:rsidRPr="0092107B">
        <w:rPr>
          <w:sz w:val="28"/>
          <w:szCs w:val="28"/>
        </w:rPr>
        <w:t>(в случае его оснащения водолазной (медицинской) барокамерой);</w:t>
      </w:r>
    </w:p>
    <w:p w14:paraId="0DEEDD55" w14:textId="77777777" w:rsidR="00D75EC7" w:rsidRPr="0092107B" w:rsidRDefault="00D75EC7" w:rsidP="00D75EC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в) осуществление диспансерного наблюдения за пациентами с установленным диагнозом заболевания или травмы</w:t>
      </w:r>
      <w:r>
        <w:rPr>
          <w:sz w:val="28"/>
          <w:szCs w:val="28"/>
        </w:rPr>
        <w:t xml:space="preserve"> </w:t>
      </w:r>
      <w:r w:rsidRPr="0092107B">
        <w:rPr>
          <w:sz w:val="28"/>
          <w:szCs w:val="28"/>
        </w:rPr>
        <w:t xml:space="preserve">по профилю «водолазная медицина», проведение им необходимого лечения и медико-социальной реабилитации по заключению органов государственной медико-социальной экспертизы; </w:t>
      </w:r>
    </w:p>
    <w:p w14:paraId="1FADBE74" w14:textId="77777777" w:rsidR="00D75EC7" w:rsidRPr="0092107B" w:rsidRDefault="00D75EC7" w:rsidP="00D75EC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г) учет лиц, перенесших заболевания и травмы по профилю «водолазная медицина»;</w:t>
      </w:r>
    </w:p>
    <w:p w14:paraId="677020EF" w14:textId="77777777" w:rsidR="00D75EC7" w:rsidRPr="00A32979" w:rsidRDefault="00D75EC7" w:rsidP="00D75EC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2107B">
        <w:rPr>
          <w:sz w:val="28"/>
          <w:szCs w:val="28"/>
        </w:rPr>
        <w:lastRenderedPageBreak/>
        <w:t xml:space="preserve">д) консультативная и </w:t>
      </w:r>
      <w:r w:rsidRPr="00A32979">
        <w:rPr>
          <w:sz w:val="28"/>
          <w:szCs w:val="28"/>
        </w:rPr>
        <w:t>санитарно-просветительская работа среди лиц</w:t>
      </w:r>
      <w:r w:rsidRPr="00A32979">
        <w:rPr>
          <w:sz w:val="28"/>
          <w:szCs w:val="28"/>
          <w:lang w:eastAsia="ru-RU"/>
        </w:rPr>
        <w:t>, подвергающихся воздействию повышенного давления воздушной, газовой и водной среды</w:t>
      </w:r>
      <w:r w:rsidRPr="00A32979">
        <w:rPr>
          <w:sz w:val="28"/>
          <w:szCs w:val="28"/>
        </w:rPr>
        <w:t>;</w:t>
      </w:r>
    </w:p>
    <w:p w14:paraId="53AC64E3" w14:textId="77777777" w:rsidR="00D75EC7" w:rsidRPr="00A32979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979">
        <w:rPr>
          <w:sz w:val="28"/>
          <w:szCs w:val="28"/>
        </w:rPr>
        <w:t>е) участие в работе водолазно-медицинской комиссии медицинской организации;</w:t>
      </w:r>
    </w:p>
    <w:p w14:paraId="17A7402B" w14:textId="77777777" w:rsidR="00D75EC7" w:rsidRPr="00A32979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979">
        <w:rPr>
          <w:sz w:val="28"/>
          <w:szCs w:val="28"/>
        </w:rPr>
        <w:t>ж) участие в проведении предварительных (при поступлении на работу, учебу) и периодических медицинских осмотров работников (лиц, поступающих на работу, учебу), занятых на водолазных и кессонных работах, и других работников (лиц, поступающих на работу, учебу), подвергающихся воздействию повышенного давления воздушной и газовой сред, в соответствии с установленным порядком</w:t>
      </w:r>
      <w:r w:rsidRPr="00A32979">
        <w:rPr>
          <w:rStyle w:val="aa"/>
          <w:sz w:val="28"/>
          <w:szCs w:val="28"/>
        </w:rPr>
        <w:footnoteReference w:id="17"/>
      </w:r>
      <w:r w:rsidRPr="00A32979">
        <w:rPr>
          <w:sz w:val="28"/>
          <w:szCs w:val="28"/>
        </w:rPr>
        <w:t xml:space="preserve">, в том числе проведение специальных проб в барокамере (в случае его оснащения водолазной (медицинской) барокамерой); </w:t>
      </w:r>
    </w:p>
    <w:p w14:paraId="06557416" w14:textId="77777777" w:rsidR="00D75EC7" w:rsidRPr="00A32979" w:rsidRDefault="00D75EC7" w:rsidP="00D75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979">
        <w:rPr>
          <w:sz w:val="28"/>
          <w:szCs w:val="28"/>
        </w:rPr>
        <w:t>з) участие в проведении экспертизы профессиональной пригодности работников (лиц, поступающих на работу, учебу), занятых на водолазных и кессонных работах, и других работников (лиц, поступающих на работу, учебу), подвергающихся воздействию повышенного давления воздушной и газовой сред, в соответствии с установленным порядком</w:t>
      </w:r>
      <w:r w:rsidRPr="00A32979">
        <w:rPr>
          <w:vertAlign w:val="superscript"/>
        </w:rPr>
        <w:footnoteReference w:id="18"/>
      </w:r>
      <w:r w:rsidRPr="00A32979">
        <w:rPr>
          <w:sz w:val="28"/>
          <w:szCs w:val="28"/>
        </w:rPr>
        <w:t>, в том числе проведение специальных проб в барокамере (в случае его оснащения водолазной (медицинской) барокамерой);</w:t>
      </w:r>
    </w:p>
    <w:p w14:paraId="175327E4" w14:textId="77777777" w:rsidR="00D75EC7" w:rsidRPr="0092107B" w:rsidRDefault="00D75EC7" w:rsidP="00D75EC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32979">
        <w:rPr>
          <w:sz w:val="28"/>
          <w:szCs w:val="28"/>
        </w:rPr>
        <w:t>и) направление лиц</w:t>
      </w:r>
      <w:r w:rsidRPr="00A32979">
        <w:rPr>
          <w:sz w:val="28"/>
          <w:szCs w:val="28"/>
          <w:lang w:eastAsia="ru-RU"/>
        </w:rPr>
        <w:t>, подвергающихся</w:t>
      </w:r>
      <w:r w:rsidRPr="0092107B">
        <w:rPr>
          <w:sz w:val="28"/>
          <w:szCs w:val="28"/>
          <w:lang w:eastAsia="ru-RU"/>
        </w:rPr>
        <w:t xml:space="preserve"> воздействию повышенного давления газовой и водной среды,</w:t>
      </w:r>
      <w:r w:rsidRPr="0092107B">
        <w:rPr>
          <w:sz w:val="28"/>
          <w:szCs w:val="28"/>
        </w:rPr>
        <w:t xml:space="preserve"> для проведения медицинских обследований.</w:t>
      </w:r>
    </w:p>
    <w:p w14:paraId="6C2E1CA2" w14:textId="77777777" w:rsidR="00D75EC7" w:rsidRPr="0092107B" w:rsidRDefault="00D75EC7" w:rsidP="00D75EC7">
      <w:pPr>
        <w:tabs>
          <w:tab w:val="left" w:pos="360"/>
        </w:tabs>
        <w:jc w:val="both"/>
        <w:rPr>
          <w:sz w:val="28"/>
          <w:szCs w:val="28"/>
        </w:rPr>
      </w:pPr>
    </w:p>
    <w:p w14:paraId="400D65A4" w14:textId="77777777" w:rsidR="00D75EC7" w:rsidRPr="0092107B" w:rsidRDefault="00D75EC7" w:rsidP="00D75EC7">
      <w:pPr>
        <w:suppressAutoHyphens w:val="0"/>
        <w:spacing w:after="160" w:line="259" w:lineRule="auto"/>
        <w:rPr>
          <w:sz w:val="28"/>
          <w:szCs w:val="28"/>
        </w:rPr>
      </w:pPr>
      <w:r w:rsidRPr="0092107B">
        <w:rPr>
          <w:sz w:val="28"/>
          <w:szCs w:val="28"/>
        </w:rPr>
        <w:br w:type="page"/>
      </w:r>
    </w:p>
    <w:p w14:paraId="5D0128E8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pacing w:val="-1"/>
          <w:sz w:val="28"/>
          <w:szCs w:val="28"/>
        </w:rPr>
      </w:pPr>
      <w:r w:rsidRPr="0092107B">
        <w:rPr>
          <w:color w:val="000000"/>
          <w:spacing w:val="-1"/>
          <w:sz w:val="28"/>
          <w:szCs w:val="28"/>
        </w:rPr>
        <w:lastRenderedPageBreak/>
        <w:t>Приложение № 8</w:t>
      </w:r>
    </w:p>
    <w:p w14:paraId="108B2E71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92107B">
        <w:rPr>
          <w:bCs/>
          <w:sz w:val="28"/>
          <w:szCs w:val="28"/>
        </w:rPr>
        <w:t xml:space="preserve">Порядку </w:t>
      </w:r>
      <w:r w:rsidRPr="0092107B">
        <w:rPr>
          <w:rFonts w:eastAsia="Times New Roman"/>
          <w:sz w:val="28"/>
          <w:szCs w:val="28"/>
        </w:rPr>
        <w:t xml:space="preserve">оказания медицинской помощи </w:t>
      </w:r>
      <w:r w:rsidRPr="0092107B">
        <w:rPr>
          <w:iCs/>
          <w:sz w:val="28"/>
          <w:szCs w:val="28"/>
        </w:rPr>
        <w:t>по профилю «водолазная медицина»</w:t>
      </w:r>
      <w:r w:rsidRPr="0092107B">
        <w:rPr>
          <w:bCs/>
          <w:sz w:val="28"/>
          <w:szCs w:val="28"/>
        </w:rPr>
        <w:t>, утвержденному приказом</w:t>
      </w:r>
      <w:r>
        <w:rPr>
          <w:bCs/>
          <w:sz w:val="28"/>
          <w:szCs w:val="28"/>
        </w:rPr>
        <w:t xml:space="preserve"> </w:t>
      </w:r>
      <w:r w:rsidRPr="0092107B">
        <w:rPr>
          <w:bCs/>
          <w:sz w:val="28"/>
          <w:szCs w:val="28"/>
        </w:rPr>
        <w:t>Министерства здравоохранения Российской Федерации</w:t>
      </w:r>
    </w:p>
    <w:p w14:paraId="46815694" w14:textId="77777777" w:rsidR="00D75EC7" w:rsidRPr="0092107B" w:rsidRDefault="00D75EC7" w:rsidP="00D75EC7">
      <w:pPr>
        <w:tabs>
          <w:tab w:val="left" w:pos="993"/>
        </w:tabs>
        <w:jc w:val="right"/>
        <w:rPr>
          <w:sz w:val="28"/>
          <w:szCs w:val="28"/>
        </w:rPr>
      </w:pPr>
      <w:r w:rsidRPr="0092107B">
        <w:rPr>
          <w:sz w:val="28"/>
          <w:szCs w:val="28"/>
        </w:rPr>
        <w:t>от «___» ____________ 2021 г. № _____</w:t>
      </w:r>
    </w:p>
    <w:p w14:paraId="6AE34813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z w:val="28"/>
          <w:szCs w:val="28"/>
        </w:rPr>
      </w:pPr>
    </w:p>
    <w:p w14:paraId="2C50F8B7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z w:val="28"/>
          <w:szCs w:val="28"/>
        </w:rPr>
      </w:pPr>
    </w:p>
    <w:p w14:paraId="3962490A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pacing w:val="-3"/>
          <w:sz w:val="28"/>
          <w:szCs w:val="28"/>
        </w:rPr>
      </w:pPr>
    </w:p>
    <w:p w14:paraId="0A98E631" w14:textId="77777777" w:rsidR="00D75EC7" w:rsidRPr="0092107B" w:rsidRDefault="00D75EC7" w:rsidP="00D75EC7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  <w:r w:rsidRPr="0092107B">
        <w:rPr>
          <w:b/>
          <w:sz w:val="28"/>
          <w:szCs w:val="28"/>
        </w:rPr>
        <w:t xml:space="preserve">Рекомендуемые штатные нормативы </w:t>
      </w:r>
    </w:p>
    <w:p w14:paraId="26C3AC4F" w14:textId="77777777" w:rsidR="00D75EC7" w:rsidRPr="0092107B" w:rsidRDefault="00D75EC7" w:rsidP="00D75EC7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  <w:r w:rsidRPr="0092107B">
        <w:rPr>
          <w:b/>
          <w:sz w:val="28"/>
          <w:szCs w:val="28"/>
        </w:rPr>
        <w:t>кабинета водолазной медицины</w:t>
      </w:r>
    </w:p>
    <w:p w14:paraId="3BB6299E" w14:textId="77777777" w:rsidR="00D75EC7" w:rsidRPr="0092107B" w:rsidRDefault="00D75EC7" w:rsidP="00D75EC7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4423"/>
      </w:tblGrid>
      <w:tr w:rsidR="00D75EC7" w:rsidRPr="0092107B" w14:paraId="35F0576A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760D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№</w:t>
            </w:r>
          </w:p>
          <w:p w14:paraId="56FB457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</w:t>
            </w:r>
            <w:r w:rsidRPr="0092107B">
              <w:rPr>
                <w:sz w:val="28"/>
                <w:szCs w:val="28"/>
                <w:lang w:val="en-US"/>
              </w:rPr>
              <w:t>/</w:t>
            </w:r>
            <w:r w:rsidRPr="0092107B">
              <w:rPr>
                <w:sz w:val="28"/>
                <w:szCs w:val="28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5B26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61F8" w14:textId="77777777" w:rsidR="00D75EC7" w:rsidRPr="0092107B" w:rsidRDefault="00D75EC7" w:rsidP="00D92E7D">
            <w:pPr>
              <w:pStyle w:val="af"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Число должностей</w:t>
            </w:r>
          </w:p>
        </w:tc>
      </w:tr>
      <w:tr w:rsidR="00D75EC7" w:rsidRPr="0092107B" w14:paraId="14AA6CF3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6474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A9EAD" w14:textId="77777777" w:rsidR="00D75EC7" w:rsidRPr="0092107B" w:rsidRDefault="00D75EC7" w:rsidP="00D92E7D">
            <w:pPr>
              <w:pStyle w:val="af"/>
              <w:snapToGrid w:val="0"/>
              <w:spacing w:before="40" w:after="4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Врач по водолазной медицине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5226" w14:textId="77777777" w:rsidR="00D75EC7" w:rsidRPr="0092107B" w:rsidRDefault="00D75EC7" w:rsidP="00D92E7D">
            <w:pPr>
              <w:pStyle w:val="af"/>
              <w:snapToGrid w:val="0"/>
              <w:spacing w:before="40" w:after="4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1AF7E192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2648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80029" w14:textId="77777777" w:rsidR="00D75EC7" w:rsidRPr="0092107B" w:rsidRDefault="00D75EC7" w:rsidP="00D92E7D">
            <w:pPr>
              <w:pStyle w:val="af"/>
              <w:snapToGrid w:val="0"/>
              <w:spacing w:before="40" w:after="4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12AB" w14:textId="77777777" w:rsidR="00D75EC7" w:rsidRPr="0092107B" w:rsidRDefault="00D75EC7" w:rsidP="00D92E7D">
            <w:pPr>
              <w:pStyle w:val="af"/>
              <w:snapToGrid w:val="0"/>
              <w:spacing w:before="40" w:after="4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54365A99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5616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68236" w14:textId="77777777" w:rsidR="00D75EC7" w:rsidRPr="0092107B" w:rsidRDefault="00D75EC7" w:rsidP="00D92E7D">
            <w:pPr>
              <w:pStyle w:val="af"/>
              <w:snapToGrid w:val="0"/>
              <w:spacing w:before="40" w:after="4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Техник, обслуживающий сосуды под избыточным давлением</w:t>
            </w:r>
            <w:r w:rsidRPr="0092107B">
              <w:rPr>
                <w:rStyle w:val="aa"/>
                <w:sz w:val="28"/>
                <w:szCs w:val="28"/>
              </w:rPr>
              <w:footnoteReference w:id="19"/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2AA3" w14:textId="77777777" w:rsidR="00D75EC7" w:rsidRPr="0092107B" w:rsidRDefault="00D75EC7" w:rsidP="00D92E7D">
            <w:pPr>
              <w:pStyle w:val="af"/>
              <w:snapToGrid w:val="0"/>
              <w:spacing w:before="40" w:after="4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</w:tbl>
    <w:p w14:paraId="443E7FF1" w14:textId="77777777" w:rsidR="00D75EC7" w:rsidRPr="0092107B" w:rsidRDefault="00D75EC7" w:rsidP="00D75EC7"/>
    <w:p w14:paraId="2CBF0AA8" w14:textId="77777777" w:rsidR="00D75EC7" w:rsidRPr="0092107B" w:rsidRDefault="00D75EC7" w:rsidP="00D75EC7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14:paraId="38089B29" w14:textId="77777777" w:rsidR="00D75EC7" w:rsidRPr="0092107B" w:rsidRDefault="00D75EC7" w:rsidP="00D75EC7"/>
    <w:p w14:paraId="3D353C5A" w14:textId="77777777" w:rsidR="00D75EC7" w:rsidRPr="0092107B" w:rsidRDefault="00D75EC7" w:rsidP="00D75EC7">
      <w:pPr>
        <w:suppressAutoHyphens w:val="0"/>
        <w:spacing w:after="160" w:line="259" w:lineRule="auto"/>
        <w:rPr>
          <w:b/>
          <w:sz w:val="28"/>
          <w:szCs w:val="28"/>
        </w:rPr>
      </w:pPr>
      <w:r w:rsidRPr="0092107B">
        <w:rPr>
          <w:b/>
          <w:sz w:val="28"/>
          <w:szCs w:val="28"/>
        </w:rPr>
        <w:br w:type="page"/>
      </w:r>
    </w:p>
    <w:p w14:paraId="3E5914F9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pacing w:val="-1"/>
          <w:sz w:val="28"/>
          <w:szCs w:val="28"/>
        </w:rPr>
      </w:pPr>
      <w:r w:rsidRPr="0092107B">
        <w:rPr>
          <w:color w:val="000000"/>
          <w:spacing w:val="-1"/>
          <w:sz w:val="28"/>
          <w:szCs w:val="28"/>
        </w:rPr>
        <w:lastRenderedPageBreak/>
        <w:t>Приложение № 9</w:t>
      </w:r>
    </w:p>
    <w:p w14:paraId="7A866AD9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bCs/>
          <w:sz w:val="28"/>
          <w:szCs w:val="28"/>
        </w:rPr>
      </w:pPr>
      <w:r w:rsidRPr="0092107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92107B">
        <w:rPr>
          <w:bCs/>
          <w:sz w:val="28"/>
          <w:szCs w:val="28"/>
        </w:rPr>
        <w:t xml:space="preserve">Порядку </w:t>
      </w:r>
      <w:r w:rsidRPr="0092107B">
        <w:rPr>
          <w:rFonts w:eastAsia="Times New Roman"/>
          <w:sz w:val="28"/>
          <w:szCs w:val="28"/>
        </w:rPr>
        <w:t xml:space="preserve">оказания медицинской помощи </w:t>
      </w:r>
      <w:r w:rsidRPr="0092107B">
        <w:rPr>
          <w:iCs/>
          <w:sz w:val="28"/>
          <w:szCs w:val="28"/>
        </w:rPr>
        <w:t>по профилю «водолазная медицина»</w:t>
      </w:r>
      <w:r w:rsidRPr="0092107B">
        <w:rPr>
          <w:bCs/>
          <w:sz w:val="28"/>
          <w:szCs w:val="28"/>
        </w:rPr>
        <w:t>, утвержденному приказом</w:t>
      </w:r>
      <w:r>
        <w:rPr>
          <w:bCs/>
          <w:sz w:val="28"/>
          <w:szCs w:val="28"/>
        </w:rPr>
        <w:t xml:space="preserve"> </w:t>
      </w:r>
      <w:r w:rsidRPr="0092107B">
        <w:rPr>
          <w:bCs/>
          <w:sz w:val="28"/>
          <w:szCs w:val="28"/>
        </w:rPr>
        <w:t>Министерства здравоохранения Российской Федерации</w:t>
      </w:r>
    </w:p>
    <w:p w14:paraId="11BDF13C" w14:textId="77777777" w:rsidR="00D75EC7" w:rsidRPr="0092107B" w:rsidRDefault="00D75EC7" w:rsidP="00D75EC7">
      <w:pPr>
        <w:tabs>
          <w:tab w:val="left" w:pos="993"/>
        </w:tabs>
        <w:jc w:val="right"/>
        <w:rPr>
          <w:sz w:val="28"/>
          <w:szCs w:val="28"/>
        </w:rPr>
      </w:pPr>
      <w:r w:rsidRPr="0092107B">
        <w:rPr>
          <w:sz w:val="28"/>
          <w:szCs w:val="28"/>
        </w:rPr>
        <w:t>от «___» ____________ 2021 г. № _____</w:t>
      </w:r>
    </w:p>
    <w:p w14:paraId="3EDC3B93" w14:textId="77777777" w:rsidR="00D75EC7" w:rsidRPr="0092107B" w:rsidRDefault="00D75EC7" w:rsidP="00D75EC7">
      <w:pPr>
        <w:pStyle w:val="a6"/>
        <w:spacing w:after="0"/>
        <w:jc w:val="center"/>
        <w:rPr>
          <w:b/>
          <w:bCs/>
          <w:sz w:val="28"/>
          <w:szCs w:val="28"/>
        </w:rPr>
      </w:pPr>
    </w:p>
    <w:p w14:paraId="21E659C2" w14:textId="77777777" w:rsidR="00D75EC7" w:rsidRPr="0092107B" w:rsidRDefault="00D75EC7" w:rsidP="00D75EC7">
      <w:pPr>
        <w:pStyle w:val="a6"/>
        <w:spacing w:after="0"/>
        <w:jc w:val="center"/>
        <w:rPr>
          <w:b/>
          <w:bCs/>
          <w:sz w:val="28"/>
          <w:szCs w:val="28"/>
        </w:rPr>
      </w:pPr>
    </w:p>
    <w:p w14:paraId="1D0E3BC6" w14:textId="77777777" w:rsidR="00D75EC7" w:rsidRPr="0092107B" w:rsidRDefault="00D75EC7" w:rsidP="00D75EC7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92107B">
        <w:rPr>
          <w:b/>
          <w:bCs/>
          <w:sz w:val="28"/>
          <w:szCs w:val="28"/>
        </w:rPr>
        <w:t>Стандарт оснащения кабинета водолазной медицины</w:t>
      </w:r>
    </w:p>
    <w:p w14:paraId="4617DBAB" w14:textId="77777777" w:rsidR="00D75EC7" w:rsidRPr="0092107B" w:rsidRDefault="00D75EC7" w:rsidP="00D75EC7">
      <w:pPr>
        <w:pStyle w:val="a6"/>
        <w:spacing w:after="0"/>
        <w:jc w:val="center"/>
        <w:rPr>
          <w:b/>
          <w:bCs/>
          <w:sz w:val="28"/>
          <w:szCs w:val="28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5503"/>
        <w:gridCol w:w="1872"/>
        <w:gridCol w:w="1984"/>
      </w:tblGrid>
      <w:tr w:rsidR="00D75EC7" w:rsidRPr="0092107B" w14:paraId="346CC37A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30691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№</w:t>
            </w:r>
          </w:p>
          <w:p w14:paraId="382F9B2E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</w:t>
            </w:r>
            <w:r w:rsidRPr="0092107B">
              <w:rPr>
                <w:sz w:val="28"/>
                <w:szCs w:val="28"/>
                <w:lang w:val="en-US"/>
              </w:rPr>
              <w:t>/</w:t>
            </w:r>
            <w:r w:rsidRPr="0092107B">
              <w:rPr>
                <w:sz w:val="28"/>
                <w:szCs w:val="28"/>
              </w:rPr>
              <w:t>п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0F786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491EB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Единица</w:t>
            </w:r>
          </w:p>
          <w:p w14:paraId="7E5EADB9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8BBE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Требуемое количество</w:t>
            </w:r>
          </w:p>
        </w:tc>
      </w:tr>
      <w:tr w:rsidR="00D75EC7" w:rsidRPr="0092107B" w14:paraId="44BC5C91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3F5CA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91164" w14:textId="77777777" w:rsidR="00D75EC7" w:rsidRPr="0092107B" w:rsidRDefault="00D75EC7" w:rsidP="00D92E7D">
            <w:pPr>
              <w:tabs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Рабочее место врача по водолазной медицине, оборудованное персональным компьютером и принтером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CD5FC" w14:textId="77777777" w:rsidR="00D75EC7" w:rsidRPr="0092107B" w:rsidRDefault="00D75EC7" w:rsidP="00D92E7D">
            <w:pPr>
              <w:snapToGrid w:val="0"/>
              <w:jc w:val="center"/>
            </w:pPr>
            <w:r w:rsidRPr="0092107B"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0847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582F644D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7F92D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EE64D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Велоэргометр с </w:t>
            </w:r>
            <w:proofErr w:type="spellStart"/>
            <w:r w:rsidRPr="0092107B">
              <w:rPr>
                <w:sz w:val="28"/>
                <w:szCs w:val="28"/>
              </w:rPr>
              <w:t>пульсконтролем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5DF3B" w14:textId="77777777" w:rsidR="00D75EC7" w:rsidRPr="0092107B" w:rsidRDefault="00D75EC7" w:rsidP="00D92E7D">
            <w:pPr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AA4F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014CAE8B" w14:textId="77777777" w:rsidTr="00D92E7D">
        <w:trPr>
          <w:trHeight w:val="27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7C261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8C5FF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Ультразвуковая доплеровская система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0C1C6" w14:textId="77777777" w:rsidR="00D75EC7" w:rsidRPr="0092107B" w:rsidRDefault="00D75EC7" w:rsidP="00D92E7D">
            <w:pPr>
              <w:snapToGrid w:val="0"/>
              <w:jc w:val="center"/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7F41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7801E76E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0BA5F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AD156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Термометр медицинский электронный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DBB2A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1BD0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17C8087D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8643D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A6CF9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Секундомер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36D30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B762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2E747454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A6DBD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0CCB0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Динамометр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984D5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3D3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6EF59397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F89B7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30B18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Тонометр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D7AD9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BC97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735D6199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C0489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6DF33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Фонендоскоп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D82CA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25D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773DF1DB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62649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7BA87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Неврологический молоточек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B981F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B740" w14:textId="77777777" w:rsidR="00D75EC7" w:rsidRPr="0092107B" w:rsidRDefault="00D75EC7" w:rsidP="00D92E7D">
            <w:pPr>
              <w:jc w:val="center"/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53C69A09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45612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6BF96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Аппарат для терапии подогреваемыми кислородно-гелиевыми смесями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0CF89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FEF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03C320DB" w14:textId="77777777" w:rsidTr="00D92E7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03D8A" w14:textId="77777777" w:rsidR="00D75EC7" w:rsidRPr="0092107B" w:rsidRDefault="00D75EC7" w:rsidP="00D92E7D">
            <w:pPr>
              <w:tabs>
                <w:tab w:val="left" w:pos="0"/>
              </w:tabs>
              <w:snapToGrid w:val="0"/>
              <w:jc w:val="center"/>
              <w:rPr>
                <w:caps/>
                <w:sz w:val="28"/>
                <w:szCs w:val="28"/>
              </w:rPr>
            </w:pPr>
            <w:r w:rsidRPr="0092107B">
              <w:rPr>
                <w:caps/>
                <w:sz w:val="28"/>
                <w:szCs w:val="28"/>
              </w:rPr>
              <w:t>11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58AAF" w14:textId="77777777" w:rsidR="00D75EC7" w:rsidRPr="0092107B" w:rsidRDefault="00D75EC7" w:rsidP="00D92E7D">
            <w:pPr>
              <w:snapToGrid w:val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Барокамера водолазная или камера гипербарическая одноместная кислородная (при отсутствии барокамер в обслуживаемых организациях)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63436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F740" w14:textId="77777777" w:rsidR="00D75EC7" w:rsidRPr="0092107B" w:rsidRDefault="00D75EC7" w:rsidP="00D92E7D">
            <w:pPr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</w:tbl>
    <w:p w14:paraId="6FD0136C" w14:textId="77777777" w:rsidR="00D75EC7" w:rsidRPr="0092107B" w:rsidRDefault="00D75EC7" w:rsidP="00D75EC7">
      <w:pPr>
        <w:pStyle w:val="a8"/>
        <w:tabs>
          <w:tab w:val="left" w:pos="4583"/>
        </w:tabs>
        <w:ind w:firstLine="709"/>
        <w:rPr>
          <w:rFonts w:ascii="Times New Roman" w:hAnsi="Times New Roman"/>
          <w:color w:val="0000FF"/>
          <w:sz w:val="28"/>
          <w:szCs w:val="28"/>
          <w:vertAlign w:val="superscript"/>
        </w:rPr>
      </w:pPr>
      <w:r w:rsidRPr="0092107B">
        <w:rPr>
          <w:rFonts w:ascii="Times New Roman" w:hAnsi="Times New Roman"/>
          <w:color w:val="0000FF"/>
          <w:sz w:val="28"/>
          <w:szCs w:val="28"/>
          <w:vertAlign w:val="superscript"/>
        </w:rPr>
        <w:tab/>
      </w:r>
    </w:p>
    <w:p w14:paraId="1C861A56" w14:textId="77777777" w:rsidR="00D75EC7" w:rsidRPr="0092107B" w:rsidRDefault="00D75EC7" w:rsidP="00D75EC7">
      <w:pPr>
        <w:suppressAutoHyphens w:val="0"/>
        <w:spacing w:after="160" w:line="259" w:lineRule="auto"/>
        <w:rPr>
          <w:b/>
          <w:sz w:val="28"/>
          <w:szCs w:val="28"/>
        </w:rPr>
      </w:pPr>
      <w:r w:rsidRPr="0092107B">
        <w:rPr>
          <w:b/>
          <w:sz w:val="28"/>
          <w:szCs w:val="28"/>
        </w:rPr>
        <w:br w:type="page"/>
      </w:r>
    </w:p>
    <w:p w14:paraId="5FAD11B5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z w:val="28"/>
          <w:szCs w:val="28"/>
        </w:rPr>
      </w:pPr>
      <w:r w:rsidRPr="0092107B">
        <w:rPr>
          <w:color w:val="000000"/>
          <w:sz w:val="28"/>
          <w:szCs w:val="28"/>
        </w:rPr>
        <w:lastRenderedPageBreak/>
        <w:t>Приложение № 10</w:t>
      </w:r>
    </w:p>
    <w:p w14:paraId="0D8D3D00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z w:val="28"/>
          <w:szCs w:val="28"/>
        </w:rPr>
      </w:pPr>
      <w:r w:rsidRPr="0092107B">
        <w:rPr>
          <w:color w:val="000000"/>
          <w:sz w:val="28"/>
          <w:szCs w:val="28"/>
        </w:rPr>
        <w:t>к Порядку оказания медицинской помощи по профилю «водолазная медицина», утвержденному приказом Министерства здравоохранения Российской Федерации</w:t>
      </w:r>
    </w:p>
    <w:p w14:paraId="7E69E038" w14:textId="77777777" w:rsidR="00D75EC7" w:rsidRPr="0092107B" w:rsidRDefault="00D75EC7" w:rsidP="00D75EC7">
      <w:pPr>
        <w:tabs>
          <w:tab w:val="left" w:pos="993"/>
        </w:tabs>
        <w:jc w:val="right"/>
        <w:rPr>
          <w:sz w:val="28"/>
          <w:szCs w:val="28"/>
        </w:rPr>
      </w:pPr>
      <w:r w:rsidRPr="0092107B">
        <w:rPr>
          <w:sz w:val="28"/>
          <w:szCs w:val="28"/>
        </w:rPr>
        <w:t>от «___» ____________ 2021 г. № _____</w:t>
      </w:r>
    </w:p>
    <w:p w14:paraId="3ECBBF87" w14:textId="77777777" w:rsidR="00D75EC7" w:rsidRPr="0092107B" w:rsidRDefault="00D75EC7" w:rsidP="00D75EC7">
      <w:pPr>
        <w:autoSpaceDE w:val="0"/>
        <w:autoSpaceDN w:val="0"/>
        <w:adjustRightInd w:val="0"/>
        <w:ind w:firstLine="5220"/>
        <w:jc w:val="center"/>
        <w:rPr>
          <w:sz w:val="28"/>
          <w:szCs w:val="28"/>
        </w:rPr>
      </w:pPr>
    </w:p>
    <w:p w14:paraId="297F6933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pacing w:val="-3"/>
          <w:sz w:val="28"/>
          <w:szCs w:val="28"/>
        </w:rPr>
      </w:pPr>
    </w:p>
    <w:p w14:paraId="17F38420" w14:textId="77777777" w:rsidR="00D75EC7" w:rsidRPr="0092107B" w:rsidRDefault="00D75EC7" w:rsidP="00D75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107B">
        <w:rPr>
          <w:b/>
          <w:bCs/>
          <w:sz w:val="28"/>
          <w:szCs w:val="28"/>
        </w:rPr>
        <w:t xml:space="preserve">Правила организации деятельности </w:t>
      </w:r>
    </w:p>
    <w:p w14:paraId="742074BF" w14:textId="77777777" w:rsidR="00D75EC7" w:rsidRPr="0092107B" w:rsidRDefault="00D75EC7" w:rsidP="00D75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107B">
        <w:rPr>
          <w:b/>
          <w:bCs/>
          <w:sz w:val="28"/>
          <w:szCs w:val="28"/>
        </w:rPr>
        <w:t xml:space="preserve">здравпункта, предназначенного </w:t>
      </w:r>
    </w:p>
    <w:p w14:paraId="1C2BBB46" w14:textId="77777777" w:rsidR="00D75EC7" w:rsidRPr="0092107B" w:rsidRDefault="00D75EC7" w:rsidP="00D75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107B">
        <w:rPr>
          <w:b/>
          <w:bCs/>
          <w:sz w:val="28"/>
          <w:szCs w:val="28"/>
        </w:rPr>
        <w:t>для оказания медицинской помощи водолазам</w:t>
      </w:r>
    </w:p>
    <w:p w14:paraId="54BC37E2" w14:textId="77777777" w:rsidR="00D75EC7" w:rsidRPr="0092107B" w:rsidRDefault="00D75EC7" w:rsidP="00D75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3B8AF91" w14:textId="77777777" w:rsidR="00D75EC7" w:rsidRPr="0092107B" w:rsidRDefault="00D75EC7" w:rsidP="00D75EC7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Настоящие правила определяют порядок организации деятельности здравпункта (далее – Здравпункт), предназначенного для оказания первичной медико-санитарной помощи лицам, </w:t>
      </w:r>
      <w:r w:rsidRPr="0092107B">
        <w:rPr>
          <w:sz w:val="28"/>
          <w:szCs w:val="28"/>
          <w:lang w:eastAsia="ru-RU"/>
        </w:rPr>
        <w:t>подвергающимся воздействию повышенного давления газовой и водной среды</w:t>
      </w:r>
      <w:r w:rsidRPr="0092107B">
        <w:rPr>
          <w:sz w:val="28"/>
          <w:szCs w:val="28"/>
        </w:rPr>
        <w:t>, за исключением мобильных здравпунктов, развертываемых при проведении водолазных работ с целью ликвидации чрезвычайных ситуаций и (или) их последствий.</w:t>
      </w:r>
    </w:p>
    <w:p w14:paraId="6F343F0A" w14:textId="77777777" w:rsidR="00D75EC7" w:rsidRPr="0092107B" w:rsidRDefault="00D75EC7" w:rsidP="00D75EC7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Деятельность здравпункта, предусматривает наличие лицензии на услуги (работы) по водолазной медицине.</w:t>
      </w:r>
    </w:p>
    <w:p w14:paraId="42635C04" w14:textId="77777777" w:rsidR="00D75EC7" w:rsidRPr="00A32979" w:rsidRDefault="00D75EC7" w:rsidP="00D75EC7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В зависимости от количества водолазных станций в организации, условий их деятельности, территориальной </w:t>
      </w:r>
      <w:r w:rsidRPr="00A32979">
        <w:rPr>
          <w:sz w:val="28"/>
          <w:szCs w:val="28"/>
        </w:rPr>
        <w:t xml:space="preserve">удаленности, объема проводимой лечебно-диагностической работы количество врачебных и (или) фельдшерских здравпунктов, их штатная численность устанавливаются решением руководителя организации в соответствии с действующим законодательством в сфере охраны труда при проведении водолазных работ и Приложениями № 11 и 12 к настоящему Порядку. </w:t>
      </w:r>
    </w:p>
    <w:p w14:paraId="78CDE92E" w14:textId="77777777" w:rsidR="00D75EC7" w:rsidRPr="00A32979" w:rsidRDefault="00D75EC7" w:rsidP="00D75EC7">
      <w:pPr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32979">
        <w:rPr>
          <w:sz w:val="28"/>
          <w:szCs w:val="28"/>
        </w:rPr>
        <w:t>При определении структуры должны быть учтены:</w:t>
      </w:r>
    </w:p>
    <w:p w14:paraId="0E7780DA" w14:textId="77777777" w:rsidR="00D75EC7" w:rsidRPr="00A32979" w:rsidRDefault="00D75EC7" w:rsidP="00D75E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979">
        <w:rPr>
          <w:sz w:val="28"/>
          <w:szCs w:val="28"/>
        </w:rPr>
        <w:t>необходимость присутствия медицинского работника непосредственно у места водолазных спусков с учетом требований к наличию у места проведения водолазных спусков водолазной барокамеры и медицинского работника устанавливаются законодательством в сфере охраны труда</w:t>
      </w:r>
      <w:r w:rsidRPr="00A32979">
        <w:rPr>
          <w:rStyle w:val="aa"/>
          <w:sz w:val="28"/>
          <w:szCs w:val="28"/>
        </w:rPr>
        <w:footnoteReference w:id="20"/>
      </w:r>
      <w:r w:rsidRPr="00A32979">
        <w:rPr>
          <w:sz w:val="28"/>
          <w:szCs w:val="28"/>
        </w:rPr>
        <w:t xml:space="preserve">; </w:t>
      </w:r>
    </w:p>
    <w:p w14:paraId="1996D77B" w14:textId="77777777" w:rsidR="00D75EC7" w:rsidRPr="00A32979" w:rsidRDefault="00D75EC7" w:rsidP="00D75E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979">
        <w:rPr>
          <w:sz w:val="28"/>
          <w:szCs w:val="28"/>
        </w:rPr>
        <w:t xml:space="preserve">нормативы времени прибытия врача по водолазной медицине (фельдшера) для оказания медицинской помощи к пострадавшему в случаях, требующих проведения лечебной </w:t>
      </w:r>
      <w:proofErr w:type="spellStart"/>
      <w:r w:rsidRPr="00A32979">
        <w:rPr>
          <w:sz w:val="28"/>
          <w:szCs w:val="28"/>
        </w:rPr>
        <w:t>рекомпрессии</w:t>
      </w:r>
      <w:proofErr w:type="spellEnd"/>
      <w:r w:rsidRPr="00A32979">
        <w:rPr>
          <w:sz w:val="28"/>
          <w:szCs w:val="28"/>
        </w:rPr>
        <w:t>.</w:t>
      </w:r>
    </w:p>
    <w:p w14:paraId="4AD54A92" w14:textId="77777777" w:rsidR="00D75EC7" w:rsidRPr="0092107B" w:rsidRDefault="00D75EC7" w:rsidP="00D75EC7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32979">
        <w:rPr>
          <w:sz w:val="28"/>
          <w:szCs w:val="28"/>
        </w:rPr>
        <w:t>В образовательных организациях профессионального образования, осуществляющих подготовку водолазов, независимо от числа водолазных</w:t>
      </w:r>
      <w:r w:rsidRPr="0092107B">
        <w:rPr>
          <w:sz w:val="28"/>
          <w:szCs w:val="28"/>
        </w:rPr>
        <w:t xml:space="preserve"> станций создаются врачебные здравпункты.</w:t>
      </w:r>
    </w:p>
    <w:p w14:paraId="739AA86A" w14:textId="77777777" w:rsidR="00D75EC7" w:rsidRPr="0092107B" w:rsidRDefault="00D75EC7" w:rsidP="00D75EC7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Здравпункт оснащается оборудованием в соответствии со стандартом оснащения, установленным согласно приложению № 13 с учетом территориальной удаленности водолазных станций друг от друга, глубин водолазных спусков и вида подводных работ. </w:t>
      </w:r>
    </w:p>
    <w:p w14:paraId="0F3BE17F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07B">
        <w:rPr>
          <w:sz w:val="28"/>
          <w:szCs w:val="28"/>
        </w:rPr>
        <w:lastRenderedPageBreak/>
        <w:t>Здравпункт оснащается средствами связи или иными техническими средствами связи.</w:t>
      </w:r>
    </w:p>
    <w:p w14:paraId="074689B3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7. Здравпункт возглавляет заведующий. </w:t>
      </w:r>
    </w:p>
    <w:p w14:paraId="381D5339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8. Медицинский персонал здравпункта в обязательном порядке проходит подготовку по водолазной медицине.</w:t>
      </w:r>
    </w:p>
    <w:p w14:paraId="580E7837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07B">
        <w:rPr>
          <w:sz w:val="28"/>
          <w:szCs w:val="28"/>
        </w:rPr>
        <w:t xml:space="preserve">9. Основными функциями здравпункта являются: </w:t>
      </w:r>
    </w:p>
    <w:p w14:paraId="3E26ACE6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2107B">
        <w:rPr>
          <w:sz w:val="28"/>
          <w:szCs w:val="28"/>
        </w:rPr>
        <w:t xml:space="preserve">выполнение мероприятий по медицинскому обеспечению водолазных спусков и работ; </w:t>
      </w:r>
    </w:p>
    <w:p w14:paraId="6CC3C201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2107B">
        <w:rPr>
          <w:sz w:val="28"/>
          <w:szCs w:val="28"/>
        </w:rPr>
        <w:t>проведение медицинских консультаций, в том числе с использованием технических средств связи, при проведении водолазных работ;</w:t>
      </w:r>
    </w:p>
    <w:p w14:paraId="2CF68106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2107B">
        <w:rPr>
          <w:sz w:val="28"/>
          <w:szCs w:val="28"/>
        </w:rPr>
        <w:t xml:space="preserve">оказание медицинской помощи при заболеваниях, травмах и отравлениях, в том числе с применением лечебной </w:t>
      </w:r>
      <w:proofErr w:type="spellStart"/>
      <w:r w:rsidRPr="0092107B">
        <w:rPr>
          <w:sz w:val="28"/>
          <w:szCs w:val="28"/>
        </w:rPr>
        <w:t>рекомпрессии</w:t>
      </w:r>
      <w:proofErr w:type="spellEnd"/>
      <w:r w:rsidRPr="0092107B">
        <w:rPr>
          <w:sz w:val="28"/>
          <w:szCs w:val="28"/>
        </w:rPr>
        <w:t>;</w:t>
      </w:r>
    </w:p>
    <w:p w14:paraId="07C082F3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2107B">
        <w:rPr>
          <w:sz w:val="28"/>
          <w:szCs w:val="28"/>
        </w:rPr>
        <w:t xml:space="preserve">контроль получения водолазами лечебно-профилактического питания по установленным в соответствии с действующим законодательством в сфере охраны труда при проведении водолазных </w:t>
      </w:r>
      <w:proofErr w:type="spellStart"/>
      <w:r w:rsidRPr="0092107B">
        <w:rPr>
          <w:sz w:val="28"/>
          <w:szCs w:val="28"/>
        </w:rPr>
        <w:t>работнормам</w:t>
      </w:r>
      <w:proofErr w:type="spellEnd"/>
      <w:r w:rsidRPr="0092107B">
        <w:rPr>
          <w:sz w:val="28"/>
          <w:szCs w:val="28"/>
        </w:rPr>
        <w:t>;</w:t>
      </w:r>
    </w:p>
    <w:p w14:paraId="7F6C477D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2107B">
        <w:rPr>
          <w:sz w:val="28"/>
          <w:szCs w:val="28"/>
        </w:rPr>
        <w:t>контроль соблюдения водолазами установленных режимов труда и отдыха, в том числе выполнения мероприятий по приобретению и поддержанию устойчивости (натренированности) организма к воздействию опасных и вредных факторов водолазного спуска;</w:t>
      </w:r>
    </w:p>
    <w:p w14:paraId="77FF94D9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2107B">
        <w:rPr>
          <w:sz w:val="28"/>
          <w:szCs w:val="28"/>
        </w:rPr>
        <w:t xml:space="preserve">организация транспортировки (в том числе с использованием транспортабельной барокамеры) пострадавших с признаками специфических заболеваний и травм, требующих проведения лечебной </w:t>
      </w:r>
      <w:proofErr w:type="spellStart"/>
      <w:r w:rsidRPr="0092107B">
        <w:rPr>
          <w:sz w:val="28"/>
          <w:szCs w:val="28"/>
        </w:rPr>
        <w:t>рекомпрессии</w:t>
      </w:r>
      <w:proofErr w:type="spellEnd"/>
      <w:r w:rsidRPr="0092107B">
        <w:rPr>
          <w:sz w:val="28"/>
          <w:szCs w:val="28"/>
        </w:rPr>
        <w:t>, в ближайшую организацию, имеющую в эксплуатации водолазную (медицинскую) барокамеру;</w:t>
      </w:r>
    </w:p>
    <w:p w14:paraId="22FE2E36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92107B">
        <w:rPr>
          <w:sz w:val="28"/>
          <w:szCs w:val="28"/>
        </w:rPr>
        <w:t>экспертиза временной нетрудоспособности (только для врачебных здравпунктов);</w:t>
      </w:r>
    </w:p>
    <w:p w14:paraId="0C3F9E52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з) </w:t>
      </w:r>
      <w:r w:rsidRPr="0092107B">
        <w:rPr>
          <w:sz w:val="28"/>
          <w:szCs w:val="28"/>
          <w:lang w:eastAsia="ru-RU"/>
        </w:rPr>
        <w:t>выдача справок о факте обращения за медицинской помощью;</w:t>
      </w:r>
    </w:p>
    <w:p w14:paraId="7FA954F3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92107B">
        <w:rPr>
          <w:sz w:val="28"/>
          <w:szCs w:val="28"/>
        </w:rPr>
        <w:t>направление по медицинским показаниям лиц, обратившихся за медицинской помощью, на консультации врачей-специалистов;</w:t>
      </w:r>
    </w:p>
    <w:p w14:paraId="1E2CF214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92107B">
        <w:rPr>
          <w:sz w:val="28"/>
          <w:szCs w:val="28"/>
        </w:rPr>
        <w:t>контроль качества (соблюдения установленной периодичности проведения анализов) сжатого воздуха, кислорода, дыхательных газовых смесей, поглотительных и регенеративных веществ и параметров микроклимата барокамер, водолазных колоколов и обитаемых подводных аппаратов, а также используемых в организации других средств обеспечения жизнедеятельности водолазов;</w:t>
      </w:r>
    </w:p>
    <w:p w14:paraId="3D4FB039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92107B">
        <w:rPr>
          <w:sz w:val="28"/>
          <w:szCs w:val="28"/>
        </w:rPr>
        <w:t>контроль наличия и укомплектованности водолазных аптечек на водолазных станциях;</w:t>
      </w:r>
    </w:p>
    <w:p w14:paraId="35285512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Pr="0092107B">
        <w:rPr>
          <w:sz w:val="28"/>
          <w:szCs w:val="28"/>
        </w:rPr>
        <w:t>участие в подготовке списков работников, подлежащих предварительным и периодическим медицинским осмотрам;</w:t>
      </w:r>
    </w:p>
    <w:p w14:paraId="67546FA0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Pr="0092107B">
        <w:rPr>
          <w:sz w:val="28"/>
          <w:szCs w:val="28"/>
        </w:rPr>
        <w:t>участие в работе водолазно-медицинской комиссии медицинской организации при проведении предварительного и периодических медицинских осмотров водолазов и других работников, работающих в условиях повышенного давления, а также в работе водолазной квалификационной комиссии организации;</w:t>
      </w:r>
    </w:p>
    <w:p w14:paraId="2D4B3008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Pr="0092107B">
        <w:rPr>
          <w:sz w:val="28"/>
          <w:szCs w:val="28"/>
        </w:rPr>
        <w:t>организация и проведение санитарно-гигиенических и противоэпидемических мероприятий на водолазных станциях и на территории организации;</w:t>
      </w:r>
    </w:p>
    <w:p w14:paraId="387E73C1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п) </w:t>
      </w:r>
      <w:r w:rsidRPr="0092107B">
        <w:rPr>
          <w:sz w:val="28"/>
          <w:szCs w:val="28"/>
        </w:rPr>
        <w:t>участие в подготовке водолазов и других работников, подвергающихся условиям повышенного давления, по мерам предупреждения специфических заболеваний и травм, а также к оказанию первой помощи при их возникновении (в том числе обучение действиям в аварийных ситуациях под водой);</w:t>
      </w:r>
    </w:p>
    <w:p w14:paraId="662B8C93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Pr="0092107B">
        <w:rPr>
          <w:sz w:val="28"/>
          <w:szCs w:val="28"/>
        </w:rPr>
        <w:t xml:space="preserve">организация и проведение </w:t>
      </w:r>
      <w:proofErr w:type="spellStart"/>
      <w:r w:rsidRPr="0092107B">
        <w:rPr>
          <w:sz w:val="28"/>
          <w:szCs w:val="28"/>
        </w:rPr>
        <w:t>предсменных</w:t>
      </w:r>
      <w:proofErr w:type="spellEnd"/>
      <w:r w:rsidRPr="0092107B">
        <w:rPr>
          <w:sz w:val="28"/>
          <w:szCs w:val="28"/>
        </w:rPr>
        <w:t xml:space="preserve"> (</w:t>
      </w:r>
      <w:proofErr w:type="spellStart"/>
      <w:r w:rsidRPr="0092107B">
        <w:rPr>
          <w:sz w:val="28"/>
          <w:szCs w:val="28"/>
        </w:rPr>
        <w:t>послесменных</w:t>
      </w:r>
      <w:proofErr w:type="spellEnd"/>
      <w:r w:rsidRPr="0092107B">
        <w:rPr>
          <w:sz w:val="28"/>
          <w:szCs w:val="28"/>
        </w:rPr>
        <w:t xml:space="preserve">) медицинских осмотров водолазов; </w:t>
      </w:r>
    </w:p>
    <w:p w14:paraId="2FBCDEF6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92107B">
        <w:rPr>
          <w:sz w:val="28"/>
          <w:szCs w:val="28"/>
        </w:rPr>
        <w:t>организация проведения углубленного осмотра (обследования) водолазов каждые 6 месяцев;</w:t>
      </w:r>
    </w:p>
    <w:p w14:paraId="7BC24AFF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Pr="0092107B">
        <w:rPr>
          <w:sz w:val="28"/>
          <w:szCs w:val="28"/>
        </w:rPr>
        <w:t>проведение мероприятий по предупреждению и снижению заболеваемости водолазов с временной утратой трудоспособности, травматизма, специфических заболеваний и травм, а также по улучшению санитарно-гигиенических условий труда работников организации;</w:t>
      </w:r>
    </w:p>
    <w:p w14:paraId="67C40B5A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у) </w:t>
      </w:r>
      <w:r w:rsidRPr="0092107B">
        <w:rPr>
          <w:sz w:val="28"/>
          <w:szCs w:val="28"/>
        </w:rPr>
        <w:t>участие в разработке и проведении комплекса профилактических и оздоровительных мероприятий, в том числе осуществление контроля за выполнением рекомендаций по результатам периодических медицинских осмотров в организации;</w:t>
      </w:r>
    </w:p>
    <w:p w14:paraId="66F45921" w14:textId="77777777" w:rsidR="00D75EC7" w:rsidRPr="00A32979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979">
        <w:rPr>
          <w:sz w:val="28"/>
          <w:szCs w:val="28"/>
        </w:rPr>
        <w:t>ф) участие в тренировках и учениях, имитирующих аварийные ситуации на водолазных и других работах организации;</w:t>
      </w:r>
    </w:p>
    <w:p w14:paraId="470C343C" w14:textId="77777777" w:rsidR="00D75EC7" w:rsidRPr="00A32979" w:rsidRDefault="00D75EC7" w:rsidP="00D75EC7">
      <w:pPr>
        <w:ind w:firstLine="709"/>
        <w:jc w:val="both"/>
        <w:rPr>
          <w:sz w:val="28"/>
          <w:szCs w:val="28"/>
        </w:rPr>
      </w:pPr>
      <w:r w:rsidRPr="00A32979">
        <w:rPr>
          <w:sz w:val="28"/>
          <w:szCs w:val="28"/>
        </w:rPr>
        <w:t>х) проведение занятий с водолазами с целью освоения ими методов оказания само- и взаимопомощи, первой помощи при наличии у них признаков заболеваний и травм, связанных с профессиональной деятельностью;</w:t>
      </w:r>
    </w:p>
    <w:p w14:paraId="3A3CB531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979">
        <w:rPr>
          <w:sz w:val="28"/>
          <w:szCs w:val="28"/>
          <w:lang w:eastAsia="ru-RU"/>
        </w:rPr>
        <w:t>ц) ведение учетно-отчетной документации по установленным формам, в том числе направление</w:t>
      </w:r>
      <w:r w:rsidRPr="0092107B">
        <w:rPr>
          <w:sz w:val="28"/>
          <w:szCs w:val="28"/>
          <w:lang w:eastAsia="ru-RU"/>
        </w:rPr>
        <w:t xml:space="preserve"> извещений о предварительном диагнозе профессионального заболевания;</w:t>
      </w:r>
    </w:p>
    <w:p w14:paraId="45FFF902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ч) </w:t>
      </w:r>
      <w:r w:rsidRPr="0092107B">
        <w:rPr>
          <w:sz w:val="28"/>
          <w:szCs w:val="28"/>
        </w:rPr>
        <w:t xml:space="preserve">оформление медицинских документов и другой документации (выписок из журналов приема больных, протоколов проведения лечебной </w:t>
      </w:r>
      <w:proofErr w:type="spellStart"/>
      <w:r w:rsidRPr="0092107B">
        <w:rPr>
          <w:sz w:val="28"/>
          <w:szCs w:val="28"/>
        </w:rPr>
        <w:t>рекомпрессии</w:t>
      </w:r>
      <w:proofErr w:type="spellEnd"/>
      <w:r w:rsidRPr="0092107B">
        <w:rPr>
          <w:sz w:val="28"/>
          <w:szCs w:val="28"/>
        </w:rPr>
        <w:t>, актов медицинского обследования и др.) по запросам;</w:t>
      </w:r>
    </w:p>
    <w:p w14:paraId="0800A443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ш) </w:t>
      </w:r>
      <w:r w:rsidRPr="0092107B">
        <w:rPr>
          <w:sz w:val="28"/>
          <w:szCs w:val="28"/>
        </w:rPr>
        <w:t xml:space="preserve">представление регулярных (с установленной периодичностью) отчетов о проводимой работе и полученных результатах. </w:t>
      </w:r>
    </w:p>
    <w:p w14:paraId="1BAA4C59" w14:textId="77777777" w:rsidR="00D75EC7" w:rsidRPr="0092107B" w:rsidRDefault="00D75EC7" w:rsidP="00D7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щ) </w:t>
      </w:r>
      <w:r w:rsidRPr="0092107B">
        <w:rPr>
          <w:sz w:val="28"/>
          <w:szCs w:val="28"/>
        </w:rPr>
        <w:t xml:space="preserve">осуществление иных функций в соответствии с законодательством Российской Федерации. </w:t>
      </w:r>
    </w:p>
    <w:p w14:paraId="6F3FBA09" w14:textId="77777777" w:rsidR="00D75EC7" w:rsidRPr="0092107B" w:rsidRDefault="00D75EC7" w:rsidP="00D75EC7">
      <w:pPr>
        <w:suppressAutoHyphens w:val="0"/>
        <w:spacing w:after="160" w:line="259" w:lineRule="auto"/>
        <w:rPr>
          <w:sz w:val="28"/>
          <w:szCs w:val="28"/>
        </w:rPr>
      </w:pPr>
      <w:r w:rsidRPr="0092107B">
        <w:rPr>
          <w:sz w:val="28"/>
          <w:szCs w:val="28"/>
        </w:rPr>
        <w:br w:type="page"/>
      </w:r>
    </w:p>
    <w:p w14:paraId="7AD0E4F3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z w:val="28"/>
          <w:szCs w:val="28"/>
        </w:rPr>
      </w:pPr>
      <w:r w:rsidRPr="0092107B">
        <w:rPr>
          <w:color w:val="000000"/>
          <w:sz w:val="28"/>
          <w:szCs w:val="28"/>
        </w:rPr>
        <w:lastRenderedPageBreak/>
        <w:t xml:space="preserve">Приложение № 11 </w:t>
      </w:r>
    </w:p>
    <w:p w14:paraId="3AEC3DE2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z w:val="28"/>
          <w:szCs w:val="28"/>
        </w:rPr>
      </w:pPr>
      <w:r w:rsidRPr="0092107B">
        <w:rPr>
          <w:color w:val="000000"/>
          <w:sz w:val="28"/>
          <w:szCs w:val="28"/>
        </w:rPr>
        <w:t>к Порядку оказания медицинской помощи по профилю «водолазная медицина», утвержденному приказом Министерства здравоохранения</w:t>
      </w:r>
      <w:r>
        <w:rPr>
          <w:color w:val="000000"/>
          <w:sz w:val="28"/>
          <w:szCs w:val="28"/>
        </w:rPr>
        <w:t xml:space="preserve"> </w:t>
      </w:r>
      <w:r w:rsidRPr="0092107B">
        <w:rPr>
          <w:color w:val="000000"/>
          <w:sz w:val="28"/>
          <w:szCs w:val="28"/>
        </w:rPr>
        <w:t>Российской Федерации</w:t>
      </w:r>
    </w:p>
    <w:p w14:paraId="140EC778" w14:textId="77777777" w:rsidR="00D75EC7" w:rsidRPr="0092107B" w:rsidRDefault="00D75EC7" w:rsidP="00D75EC7">
      <w:pPr>
        <w:tabs>
          <w:tab w:val="left" w:pos="993"/>
        </w:tabs>
        <w:jc w:val="right"/>
        <w:rPr>
          <w:sz w:val="28"/>
          <w:szCs w:val="28"/>
        </w:rPr>
      </w:pPr>
      <w:r w:rsidRPr="0092107B">
        <w:rPr>
          <w:sz w:val="28"/>
          <w:szCs w:val="28"/>
        </w:rPr>
        <w:t>от «___» ____________ 2021 г. № _____</w:t>
      </w:r>
    </w:p>
    <w:p w14:paraId="1606FB32" w14:textId="77777777" w:rsidR="00D75EC7" w:rsidRPr="0092107B" w:rsidRDefault="00D75EC7" w:rsidP="00D75EC7">
      <w:pPr>
        <w:ind w:firstLine="709"/>
        <w:jc w:val="both"/>
        <w:rPr>
          <w:b/>
          <w:bCs/>
          <w:color w:val="000000"/>
          <w:sz w:val="32"/>
          <w:szCs w:val="32"/>
        </w:rPr>
      </w:pPr>
    </w:p>
    <w:p w14:paraId="24DF7446" w14:textId="77777777" w:rsidR="00D75EC7" w:rsidRPr="0092107B" w:rsidRDefault="00D75EC7" w:rsidP="00D75EC7">
      <w:pPr>
        <w:ind w:firstLine="709"/>
        <w:jc w:val="both"/>
        <w:rPr>
          <w:b/>
          <w:bCs/>
          <w:color w:val="000000"/>
          <w:sz w:val="32"/>
          <w:szCs w:val="32"/>
        </w:rPr>
      </w:pPr>
    </w:p>
    <w:p w14:paraId="2B7C635E" w14:textId="77777777" w:rsidR="00D75EC7" w:rsidRPr="0092107B" w:rsidRDefault="00D75EC7" w:rsidP="00D75E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107B">
        <w:rPr>
          <w:b/>
          <w:bCs/>
          <w:color w:val="000000"/>
          <w:sz w:val="28"/>
          <w:szCs w:val="28"/>
        </w:rPr>
        <w:t xml:space="preserve">Рекомендуемый штатный норматив </w:t>
      </w:r>
    </w:p>
    <w:p w14:paraId="5DFCE0FE" w14:textId="77777777" w:rsidR="00D75EC7" w:rsidRPr="0092107B" w:rsidRDefault="00D75EC7" w:rsidP="00D75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107B">
        <w:rPr>
          <w:b/>
          <w:bCs/>
          <w:color w:val="000000"/>
          <w:sz w:val="28"/>
          <w:szCs w:val="28"/>
        </w:rPr>
        <w:t>врачебного здравпункта</w:t>
      </w:r>
    </w:p>
    <w:p w14:paraId="495053EE" w14:textId="77777777" w:rsidR="00D75EC7" w:rsidRPr="0092107B" w:rsidRDefault="00D75EC7" w:rsidP="00D75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5382"/>
      </w:tblGrid>
      <w:tr w:rsidR="00D75EC7" w:rsidRPr="0092107B" w14:paraId="7C2AFA77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09B4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№</w:t>
            </w:r>
          </w:p>
          <w:p w14:paraId="7741565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</w:t>
            </w:r>
            <w:r w:rsidRPr="0092107B">
              <w:rPr>
                <w:sz w:val="28"/>
                <w:szCs w:val="28"/>
                <w:lang w:val="en-US"/>
              </w:rPr>
              <w:t>/</w:t>
            </w:r>
            <w:r w:rsidRPr="0092107B">
              <w:rPr>
                <w:sz w:val="28"/>
                <w:szCs w:val="28"/>
              </w:rPr>
              <w:t>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960B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B0CA" w14:textId="77777777" w:rsidR="00D75EC7" w:rsidRPr="0092107B" w:rsidRDefault="00D75EC7" w:rsidP="00D92E7D">
            <w:pPr>
              <w:pStyle w:val="af"/>
              <w:snapToGrid w:val="0"/>
              <w:ind w:firstLine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Число должностей</w:t>
            </w:r>
          </w:p>
        </w:tc>
      </w:tr>
      <w:tr w:rsidR="00D75EC7" w:rsidRPr="0092107B" w14:paraId="70790BE9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7933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701FD" w14:textId="77777777" w:rsidR="00D75EC7" w:rsidRPr="0092107B" w:rsidRDefault="00D75EC7" w:rsidP="00D92E7D">
            <w:pPr>
              <w:pStyle w:val="af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Заведующий здравпунктом (врач по водолазной медицине)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276C" w14:textId="77777777" w:rsidR="00D75EC7" w:rsidRPr="0092107B" w:rsidRDefault="00D75EC7" w:rsidP="00D92E7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06E83D29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AD3E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FC18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Врач по водолазной медицине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EB1B" w14:textId="77777777" w:rsidR="00D75EC7" w:rsidRPr="0092107B" w:rsidRDefault="00D75EC7" w:rsidP="00D92E7D">
            <w:pPr>
              <w:pStyle w:val="a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2107B">
              <w:rPr>
                <w:color w:val="000000"/>
                <w:sz w:val="28"/>
                <w:szCs w:val="28"/>
              </w:rPr>
              <w:t>1 на рабочую смену*</w:t>
            </w:r>
          </w:p>
        </w:tc>
      </w:tr>
      <w:tr w:rsidR="00D75EC7" w:rsidRPr="0092107B" w14:paraId="187F0353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EF2E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9A425" w14:textId="77777777" w:rsidR="00D75EC7" w:rsidRPr="0092107B" w:rsidRDefault="00D75EC7" w:rsidP="00D92E7D">
            <w:pPr>
              <w:pStyle w:val="af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EE92" w14:textId="77777777" w:rsidR="00D75EC7" w:rsidRPr="0092107B" w:rsidRDefault="00D75EC7" w:rsidP="00D92E7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1 на </w:t>
            </w:r>
            <w:r w:rsidRPr="0092107B">
              <w:rPr>
                <w:color w:val="000000"/>
                <w:sz w:val="28"/>
                <w:szCs w:val="28"/>
              </w:rPr>
              <w:t>рабочую смену*</w:t>
            </w:r>
          </w:p>
        </w:tc>
      </w:tr>
      <w:tr w:rsidR="00D75EC7" w:rsidRPr="0092107B" w14:paraId="52B02B31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F480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B9883" w14:textId="77777777" w:rsidR="00D75EC7" w:rsidRPr="0092107B" w:rsidRDefault="00D75EC7" w:rsidP="00D92E7D">
            <w:pPr>
              <w:pStyle w:val="af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Санитарка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B8E6" w14:textId="77777777" w:rsidR="00D75EC7" w:rsidRPr="0092107B" w:rsidRDefault="00D75EC7" w:rsidP="00D92E7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 на рабочую смену*</w:t>
            </w:r>
          </w:p>
        </w:tc>
      </w:tr>
    </w:tbl>
    <w:p w14:paraId="4B75D642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02A98B8E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3D5B7771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7901EE03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5A14D044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6B869F2F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2695D027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5C5F283B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499744E3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4B3A900E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20B54FE4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66C69965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6BF7A10A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15E9E54F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490ED819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59850D19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60546600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20D9F9C0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654EF5DE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213B2B8E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76029B42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5D0B276A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0FF3F1D7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1C9180E7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150ACF73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z w:val="28"/>
          <w:szCs w:val="28"/>
        </w:rPr>
      </w:pPr>
    </w:p>
    <w:p w14:paraId="5AC524B9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z w:val="28"/>
          <w:szCs w:val="28"/>
        </w:rPr>
      </w:pPr>
    </w:p>
    <w:p w14:paraId="581EC504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z w:val="28"/>
          <w:szCs w:val="28"/>
        </w:rPr>
      </w:pPr>
    </w:p>
    <w:p w14:paraId="2F79154D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z w:val="28"/>
          <w:szCs w:val="28"/>
        </w:rPr>
      </w:pPr>
      <w:r w:rsidRPr="0092107B">
        <w:rPr>
          <w:color w:val="000000"/>
          <w:sz w:val="28"/>
          <w:szCs w:val="28"/>
        </w:rPr>
        <w:lastRenderedPageBreak/>
        <w:t xml:space="preserve">Приложение № 12 </w:t>
      </w:r>
    </w:p>
    <w:p w14:paraId="5333058F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z w:val="28"/>
          <w:szCs w:val="28"/>
        </w:rPr>
      </w:pPr>
      <w:r w:rsidRPr="0092107B">
        <w:rPr>
          <w:color w:val="000000"/>
          <w:sz w:val="28"/>
          <w:szCs w:val="28"/>
        </w:rPr>
        <w:t>к Порядку оказания медицинской помощи по профилю «водолазная медицина», утвержденному приказом Министерства здравоохранения Российской Федерации</w:t>
      </w:r>
    </w:p>
    <w:p w14:paraId="67692FF0" w14:textId="77777777" w:rsidR="00D75EC7" w:rsidRPr="0092107B" w:rsidRDefault="00D75EC7" w:rsidP="00D75EC7">
      <w:pPr>
        <w:tabs>
          <w:tab w:val="left" w:pos="993"/>
        </w:tabs>
        <w:jc w:val="right"/>
        <w:rPr>
          <w:sz w:val="28"/>
          <w:szCs w:val="28"/>
        </w:rPr>
      </w:pPr>
      <w:r w:rsidRPr="0092107B">
        <w:rPr>
          <w:sz w:val="28"/>
          <w:szCs w:val="28"/>
        </w:rPr>
        <w:t>от «___» ____________ 2021 г. № _____</w:t>
      </w:r>
    </w:p>
    <w:p w14:paraId="49610718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pacing w:val="-1"/>
          <w:sz w:val="28"/>
          <w:szCs w:val="28"/>
        </w:rPr>
      </w:pPr>
    </w:p>
    <w:p w14:paraId="2A59F5B1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pacing w:val="-1"/>
          <w:sz w:val="28"/>
          <w:szCs w:val="28"/>
        </w:rPr>
      </w:pPr>
    </w:p>
    <w:p w14:paraId="58335633" w14:textId="77777777" w:rsidR="00D75EC7" w:rsidRPr="0092107B" w:rsidRDefault="00D75EC7" w:rsidP="00D75E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107B">
        <w:rPr>
          <w:b/>
          <w:bCs/>
          <w:color w:val="000000"/>
          <w:sz w:val="28"/>
          <w:szCs w:val="28"/>
        </w:rPr>
        <w:t xml:space="preserve">Рекомендуемый штатный норматив </w:t>
      </w:r>
    </w:p>
    <w:p w14:paraId="447EC6A2" w14:textId="77777777" w:rsidR="00D75EC7" w:rsidRPr="0092107B" w:rsidRDefault="00D75EC7" w:rsidP="00D75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107B">
        <w:rPr>
          <w:b/>
          <w:bCs/>
          <w:color w:val="000000"/>
          <w:sz w:val="28"/>
          <w:szCs w:val="28"/>
        </w:rPr>
        <w:t>фельдшерского здравпункта</w:t>
      </w:r>
    </w:p>
    <w:p w14:paraId="4E97021A" w14:textId="77777777" w:rsidR="00D75EC7" w:rsidRPr="0092107B" w:rsidRDefault="00D75EC7" w:rsidP="00D75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9"/>
        <w:gridCol w:w="4026"/>
        <w:gridCol w:w="5325"/>
      </w:tblGrid>
      <w:tr w:rsidR="00D75EC7" w:rsidRPr="0092107B" w14:paraId="7830A295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883B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№</w:t>
            </w:r>
          </w:p>
          <w:p w14:paraId="1D21453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</w:t>
            </w:r>
            <w:r w:rsidRPr="0092107B">
              <w:rPr>
                <w:sz w:val="28"/>
                <w:szCs w:val="28"/>
                <w:lang w:val="en-US"/>
              </w:rPr>
              <w:t>/</w:t>
            </w:r>
            <w:r w:rsidRPr="0092107B">
              <w:rPr>
                <w:sz w:val="28"/>
                <w:szCs w:val="28"/>
              </w:rPr>
              <w:t>п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92AF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35" w14:textId="77777777" w:rsidR="00D75EC7" w:rsidRPr="0092107B" w:rsidRDefault="00D75EC7" w:rsidP="00D92E7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Число должностей</w:t>
            </w:r>
          </w:p>
        </w:tc>
      </w:tr>
      <w:tr w:rsidR="00D75EC7" w:rsidRPr="0092107B" w14:paraId="3A985366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A2DB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945A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Заведующий здравпунктом -  фельдшер (подготовка по водолазной медицине)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3F6F" w14:textId="77777777" w:rsidR="00D75EC7" w:rsidRPr="0092107B" w:rsidRDefault="00D75EC7" w:rsidP="00D92E7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1E9FDC8F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4543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0560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Фельдшер (подготовка по водолазной медицине)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B796" w14:textId="77777777" w:rsidR="00D75EC7" w:rsidRPr="0092107B" w:rsidRDefault="00D75EC7" w:rsidP="00D92E7D">
            <w:pPr>
              <w:pStyle w:val="a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2107B">
              <w:rPr>
                <w:color w:val="000000"/>
                <w:sz w:val="28"/>
                <w:szCs w:val="28"/>
              </w:rPr>
              <w:t>1 на рабочую смену*</w:t>
            </w:r>
          </w:p>
        </w:tc>
      </w:tr>
      <w:tr w:rsidR="00D75EC7" w:rsidRPr="0092107B" w14:paraId="4A98FA7D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D1AA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5A961" w14:textId="77777777" w:rsidR="00D75EC7" w:rsidRPr="0092107B" w:rsidRDefault="00D75EC7" w:rsidP="00D92E7D">
            <w:pPr>
              <w:pStyle w:val="af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C72D" w14:textId="77777777" w:rsidR="00D75EC7" w:rsidRPr="0092107B" w:rsidRDefault="00D75EC7" w:rsidP="00D92E7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1 на </w:t>
            </w:r>
            <w:r w:rsidRPr="0092107B">
              <w:rPr>
                <w:color w:val="000000"/>
                <w:sz w:val="28"/>
                <w:szCs w:val="28"/>
              </w:rPr>
              <w:t>рабочую смену*</w:t>
            </w:r>
          </w:p>
        </w:tc>
      </w:tr>
      <w:tr w:rsidR="00D75EC7" w:rsidRPr="0092107B" w14:paraId="1C8C5D0D" w14:textId="77777777" w:rsidTr="00D9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E720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4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9C14D" w14:textId="77777777" w:rsidR="00D75EC7" w:rsidRPr="0092107B" w:rsidRDefault="00D75EC7" w:rsidP="00D92E7D">
            <w:pPr>
              <w:pStyle w:val="af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Санитарка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6E62" w14:textId="77777777" w:rsidR="00D75EC7" w:rsidRPr="0092107B" w:rsidRDefault="00D75EC7" w:rsidP="00D92E7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 на рабочую смену*</w:t>
            </w:r>
          </w:p>
        </w:tc>
      </w:tr>
    </w:tbl>
    <w:p w14:paraId="4FDA7F15" w14:textId="77777777" w:rsidR="00D75EC7" w:rsidRPr="0092107B" w:rsidRDefault="00D75EC7" w:rsidP="00D75EC7">
      <w:pPr>
        <w:pStyle w:val="a8"/>
        <w:rPr>
          <w:rFonts w:ascii="Times New Roman" w:hAnsi="Times New Roman"/>
          <w:sz w:val="24"/>
          <w:szCs w:val="24"/>
          <w:vertAlign w:val="superscript"/>
        </w:rPr>
      </w:pPr>
    </w:p>
    <w:p w14:paraId="0C4A2DC9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14CB33BE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528CAA95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7978F68F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3097C363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492F751F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3CACFD07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5373DC6B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1EDBDDC6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73D7B3CB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35195BCC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28E36E10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38022432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45335779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5DAF9778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3452C09E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65B4480F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503D5F69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5D821190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61E8BA05" w14:textId="77777777" w:rsidR="00D75EC7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3835438F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6E6D9472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firstLine="709"/>
        <w:jc w:val="both"/>
        <w:rPr>
          <w:color w:val="000000"/>
          <w:spacing w:val="-1"/>
          <w:vertAlign w:val="superscript"/>
        </w:rPr>
      </w:pPr>
    </w:p>
    <w:p w14:paraId="7CE4CEE6" w14:textId="77777777" w:rsidR="00D75EC7" w:rsidRPr="0092107B" w:rsidRDefault="00D75EC7" w:rsidP="00D75EC7">
      <w:pPr>
        <w:autoSpaceDE w:val="0"/>
        <w:autoSpaceDN w:val="0"/>
        <w:adjustRightInd w:val="0"/>
        <w:ind w:right="-5"/>
        <w:jc w:val="both"/>
        <w:rPr>
          <w:sz w:val="20"/>
          <w:szCs w:val="28"/>
        </w:rPr>
      </w:pPr>
      <w:r w:rsidRPr="0092107B">
        <w:rPr>
          <w:sz w:val="20"/>
          <w:szCs w:val="28"/>
        </w:rPr>
        <w:t>_________________________________________________________________________________________________</w:t>
      </w:r>
    </w:p>
    <w:p w14:paraId="70E24690" w14:textId="77777777" w:rsidR="00D75EC7" w:rsidRPr="0092107B" w:rsidRDefault="00D75EC7" w:rsidP="00D75EC7">
      <w:pPr>
        <w:autoSpaceDE w:val="0"/>
        <w:autoSpaceDN w:val="0"/>
        <w:adjustRightInd w:val="0"/>
        <w:ind w:right="-5"/>
        <w:jc w:val="both"/>
        <w:rPr>
          <w:sz w:val="20"/>
          <w:szCs w:val="28"/>
        </w:rPr>
      </w:pPr>
      <w:r w:rsidRPr="0092107B">
        <w:rPr>
          <w:sz w:val="20"/>
          <w:szCs w:val="28"/>
        </w:rPr>
        <w:t>* Количество рабочих смен определяется соответственно графику работы организации.</w:t>
      </w:r>
    </w:p>
    <w:p w14:paraId="7D473788" w14:textId="77777777" w:rsidR="00D75EC7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z w:val="28"/>
          <w:szCs w:val="28"/>
        </w:rPr>
      </w:pPr>
    </w:p>
    <w:p w14:paraId="33B9E9A4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z w:val="28"/>
          <w:szCs w:val="28"/>
        </w:rPr>
      </w:pPr>
      <w:r w:rsidRPr="0092107B">
        <w:rPr>
          <w:color w:val="000000"/>
          <w:sz w:val="28"/>
          <w:szCs w:val="28"/>
        </w:rPr>
        <w:lastRenderedPageBreak/>
        <w:t>Приложение № 13</w:t>
      </w:r>
    </w:p>
    <w:p w14:paraId="7E44FEA2" w14:textId="77777777" w:rsidR="00D75EC7" w:rsidRPr="0092107B" w:rsidRDefault="00D75EC7" w:rsidP="00D75EC7">
      <w:pPr>
        <w:shd w:val="clear" w:color="auto" w:fill="FFFFFF"/>
        <w:tabs>
          <w:tab w:val="left" w:pos="7056"/>
        </w:tabs>
        <w:ind w:left="4963"/>
        <w:jc w:val="center"/>
        <w:rPr>
          <w:color w:val="000000"/>
          <w:sz w:val="28"/>
          <w:szCs w:val="28"/>
        </w:rPr>
      </w:pPr>
      <w:r w:rsidRPr="0092107B">
        <w:rPr>
          <w:color w:val="000000"/>
          <w:sz w:val="28"/>
          <w:szCs w:val="28"/>
        </w:rPr>
        <w:t>к Порядку оказания медицинской помощи по профилю «водолазная медицина», утвержденному приказом Министерства здравоохранения Российской Федерации</w:t>
      </w:r>
    </w:p>
    <w:p w14:paraId="37E986B0" w14:textId="77777777" w:rsidR="00D75EC7" w:rsidRPr="0092107B" w:rsidRDefault="00D75EC7" w:rsidP="00D75EC7">
      <w:pPr>
        <w:tabs>
          <w:tab w:val="left" w:pos="993"/>
        </w:tabs>
        <w:jc w:val="right"/>
        <w:rPr>
          <w:sz w:val="28"/>
          <w:szCs w:val="28"/>
        </w:rPr>
      </w:pPr>
      <w:r w:rsidRPr="0092107B">
        <w:rPr>
          <w:sz w:val="28"/>
          <w:szCs w:val="28"/>
        </w:rPr>
        <w:t>от «___» ____________ 2021 г. № _____</w:t>
      </w:r>
    </w:p>
    <w:p w14:paraId="14E0CEE7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bCs/>
          <w:sz w:val="28"/>
          <w:szCs w:val="28"/>
        </w:rPr>
      </w:pPr>
    </w:p>
    <w:p w14:paraId="0F6E39E7" w14:textId="77777777" w:rsidR="00D75EC7" w:rsidRPr="0092107B" w:rsidRDefault="00D75EC7" w:rsidP="00D75EC7">
      <w:pPr>
        <w:shd w:val="clear" w:color="auto" w:fill="FFFFFF"/>
        <w:tabs>
          <w:tab w:val="left" w:pos="7056"/>
        </w:tabs>
        <w:jc w:val="center"/>
        <w:rPr>
          <w:b/>
          <w:bCs/>
          <w:sz w:val="28"/>
          <w:szCs w:val="28"/>
        </w:rPr>
      </w:pPr>
    </w:p>
    <w:p w14:paraId="12B01F6C" w14:textId="77777777" w:rsidR="00D75EC7" w:rsidRPr="0092107B" w:rsidRDefault="00D75EC7" w:rsidP="00D75E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107B">
        <w:rPr>
          <w:b/>
          <w:bCs/>
          <w:sz w:val="28"/>
          <w:szCs w:val="28"/>
        </w:rPr>
        <w:t xml:space="preserve">Стандарт оснащения здравпункта, </w:t>
      </w:r>
      <w:r w:rsidRPr="0092107B">
        <w:rPr>
          <w:b/>
          <w:bCs/>
          <w:color w:val="000000"/>
          <w:sz w:val="28"/>
          <w:szCs w:val="28"/>
        </w:rPr>
        <w:t xml:space="preserve">предназначенного </w:t>
      </w:r>
    </w:p>
    <w:p w14:paraId="09B2372C" w14:textId="77777777" w:rsidR="00D75EC7" w:rsidRPr="0092107B" w:rsidRDefault="00D75EC7" w:rsidP="00D75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107B">
        <w:rPr>
          <w:b/>
          <w:bCs/>
          <w:sz w:val="28"/>
          <w:szCs w:val="28"/>
        </w:rPr>
        <w:t>для оказания медицинской помощи водолазам</w:t>
      </w:r>
    </w:p>
    <w:p w14:paraId="14FB4AA9" w14:textId="77777777" w:rsidR="00D75EC7" w:rsidRPr="0092107B" w:rsidRDefault="00D75EC7" w:rsidP="00D75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647"/>
        <w:gridCol w:w="5697"/>
        <w:gridCol w:w="1731"/>
        <w:gridCol w:w="2126"/>
      </w:tblGrid>
      <w:tr w:rsidR="00D75EC7" w:rsidRPr="0092107B" w14:paraId="29B932C9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BE74D" w14:textId="77777777" w:rsidR="00D75EC7" w:rsidRPr="0092107B" w:rsidRDefault="00D75EC7" w:rsidP="00D92E7D">
            <w:pPr>
              <w:pStyle w:val="af"/>
              <w:snapToGrid w:val="0"/>
              <w:spacing w:after="0"/>
              <w:ind w:left="0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№ п/п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52766" w14:textId="77777777" w:rsidR="00D75EC7" w:rsidRPr="0092107B" w:rsidRDefault="00D75EC7" w:rsidP="00D92E7D">
            <w:pPr>
              <w:pStyle w:val="af"/>
              <w:snapToGrid w:val="0"/>
              <w:spacing w:after="0"/>
              <w:ind w:left="0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Наименование оборудования (оснащения)</w:t>
            </w:r>
          </w:p>
          <w:p w14:paraId="62155742" w14:textId="77777777" w:rsidR="00D75EC7" w:rsidRPr="0092107B" w:rsidRDefault="00D75EC7" w:rsidP="00D92E7D">
            <w:pPr>
              <w:pStyle w:val="af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16BB2" w14:textId="77777777" w:rsidR="00D75EC7" w:rsidRPr="0092107B" w:rsidRDefault="00D75EC7" w:rsidP="00D92E7D">
            <w:pPr>
              <w:pStyle w:val="af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Единица</w:t>
            </w:r>
          </w:p>
          <w:p w14:paraId="024D7B03" w14:textId="77777777" w:rsidR="00D75EC7" w:rsidRPr="0092107B" w:rsidRDefault="00D75EC7" w:rsidP="00D92E7D">
            <w:pPr>
              <w:pStyle w:val="af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D26A" w14:textId="77777777" w:rsidR="00D75EC7" w:rsidRPr="0092107B" w:rsidRDefault="00D75EC7" w:rsidP="00D92E7D">
            <w:pPr>
              <w:pStyle w:val="af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Минимальное требуемое количество</w:t>
            </w:r>
          </w:p>
        </w:tc>
      </w:tr>
      <w:tr w:rsidR="00D75EC7" w:rsidRPr="0092107B" w14:paraId="76324A91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E006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1DF1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Укладка для оказания первичной медико-санитарной помощи и первичной специализированной медико-санитарной помощи в экстренной и неотложной форме при проведении водолазных работ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811E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ACA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7AD3A81C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391B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9E8D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Одеяло изотермическое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5F49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509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</w:t>
            </w:r>
          </w:p>
        </w:tc>
      </w:tr>
      <w:tr w:rsidR="00D75EC7" w:rsidRPr="0092107B" w14:paraId="5F2F5533" w14:textId="77777777" w:rsidTr="00D92E7D">
        <w:trPr>
          <w:trHeight w:val="31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53E6C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87FA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Электрокардиограф портативный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5783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B45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1F8EDD2C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4743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A86D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Дефибриллятор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4D14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A0C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2647478E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7AEC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6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8372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Аппарат ультразвуковой диагностики (УЗДГ) внутрисосудистого газообразования (только для врачебного здравпункта)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86B2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491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67A73D29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0CA6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7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1DDFC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Тонометр механический*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DDD1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C5A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63E4DE0F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23A6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8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E8C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Фонендоскоп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C8A4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E4C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64013DD9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7E1C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9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C901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Стол манипуляционный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FA5A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E55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59BC167F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E9D7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10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C1D8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Шкаф для медикаментов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56D1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6CF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7B66B09C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7ED2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234B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Кушетки медицинские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DC6E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0F3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429EC5C7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250E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731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E4C9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39D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6891B7D9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62BB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9310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Шкаф для белья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AAFF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4E3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5A0B0FFB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6E33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67CB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Стол канцелярский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F90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A5B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</w:t>
            </w:r>
          </w:p>
        </w:tc>
      </w:tr>
      <w:tr w:rsidR="00D75EC7" w:rsidRPr="0092107B" w14:paraId="68632E09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0FA5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15DA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Стулья, включая металлические стулья-вертушки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2E5C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C9E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10</w:t>
            </w:r>
          </w:p>
        </w:tc>
      </w:tr>
      <w:tr w:rsidR="00D75EC7" w:rsidRPr="0092107B" w14:paraId="03224940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9FE2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16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86482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Вешалка для одежды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47B2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B21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75A6355E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0C4A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17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47762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Педальное ведро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4D71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B48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483EABBB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A5C4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18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3A0E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Тумбочки медицинские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0C13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57A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24BFB789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F02AC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63CE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Зеркало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A46A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300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2C9DD414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0D17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20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FD19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Сейф для хранения сильнодействующих медикаментов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94DA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BC6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387CB58D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DD05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F7C7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Закрытая емкость для сбора использованного перевязочного материала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C4A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62A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33B2C9A2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DB8F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EA8C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Электроплитка с закрытой спиралью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E0FE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8F9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6F076B83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E18C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A5F3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Фонарь электрический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3ACC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1CE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0F94CC2E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4825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A1AB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Холодильник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F3AF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EBD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5CD967F6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9C1F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35AD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Лампа настольная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FCE8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F42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</w:t>
            </w:r>
          </w:p>
        </w:tc>
      </w:tr>
      <w:tr w:rsidR="00D75EC7" w:rsidRPr="0092107B" w14:paraId="21B049EC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622C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26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21BE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Динамик оповещения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4D89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D04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51153419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0A36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27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9508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3280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955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393FDA69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C88E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28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D26B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Комплекты медицинской одежды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30CAC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2CA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3A973FFA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ABC8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29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F140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Носилки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F547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147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07B665FD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E2C9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30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2783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Костыли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AFFD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D2D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4958A8E0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3535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0B51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Секундомер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07C6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C8E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64C2F1C3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37A8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189F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Термометр медицинский электронный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7275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278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</w:t>
            </w:r>
          </w:p>
        </w:tc>
      </w:tr>
      <w:tr w:rsidR="00D75EC7" w:rsidRPr="0092107B" w14:paraId="7E07851E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19FC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A87C2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Перчатки резиновые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6CC6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9A3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</w:t>
            </w:r>
          </w:p>
        </w:tc>
      </w:tr>
      <w:tr w:rsidR="00D75EC7" w:rsidRPr="0092107B" w14:paraId="1A528588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AD40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3C07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Грелка резиновая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B857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5C02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07C3116B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96CD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1B4B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Пузырь для льда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FDD3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CBB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5CE244A0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FDDB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36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A410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Кружка </w:t>
            </w:r>
            <w:proofErr w:type="spellStart"/>
            <w:r w:rsidRPr="0092107B">
              <w:rPr>
                <w:sz w:val="28"/>
                <w:szCs w:val="28"/>
              </w:rPr>
              <w:t>Эсмарха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E5BB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C2E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1402B606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A21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37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B134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Судно подкладное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F04B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120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4DE68EDD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DBF3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38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DCCA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Утка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08EB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B682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38379CC5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3950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39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8A76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Поильник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AD1F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D4E2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1F9B360A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6140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40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AF79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Мензурка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8DAF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BBF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</w:t>
            </w:r>
          </w:p>
        </w:tc>
      </w:tr>
      <w:tr w:rsidR="00D75EC7" w:rsidRPr="0092107B" w14:paraId="7D8C8120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4F28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41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8F72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Зонд желудочный толстый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EE31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EB9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69734B61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2AC3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42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4F8D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Жгут кровоостанавливающий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C3C6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40D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</w:t>
            </w:r>
          </w:p>
        </w:tc>
      </w:tr>
      <w:tr w:rsidR="00D75EC7" w:rsidRPr="0092107B" w14:paraId="0EA79597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FB41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43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B8BE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Катетер резиновый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2D85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36A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08B80A8B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26B1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44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2414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Глазная ванночка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EC29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027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1162AA0E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9328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45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3B86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Кюветы разных размеров – 2 - 4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57DE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4C9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 каждого размера</w:t>
            </w:r>
          </w:p>
        </w:tc>
      </w:tr>
      <w:tr w:rsidR="00D75EC7" w:rsidRPr="0092107B" w14:paraId="3FFA4C88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2835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46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63F5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Лотки почкообразные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7F54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AE2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3BA9CF29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6D2C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47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FE552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Пипетки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D3EE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EA0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749D5154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D3AF2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48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B5B0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Палочки стеклянные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1461C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7D2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</w:t>
            </w:r>
          </w:p>
        </w:tc>
      </w:tr>
      <w:tr w:rsidR="00D75EC7" w:rsidRPr="0092107B" w14:paraId="1CE7393B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EFA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71E4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Щетки для мытья рук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0558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81B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423B0FD7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B52C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50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3FEB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Шины для транспортной иммобилизации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FFC6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35F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496452AB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B784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23F7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Устройство для вливания кровезаменителей и </w:t>
            </w:r>
            <w:proofErr w:type="spellStart"/>
            <w:r w:rsidRPr="0092107B">
              <w:rPr>
                <w:sz w:val="28"/>
                <w:szCs w:val="28"/>
              </w:rPr>
              <w:t>инфузионных</w:t>
            </w:r>
            <w:proofErr w:type="spellEnd"/>
            <w:r w:rsidRPr="0092107B">
              <w:rPr>
                <w:sz w:val="28"/>
                <w:szCs w:val="28"/>
              </w:rPr>
              <w:t xml:space="preserve"> растворов одноразового применения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8B17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D20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</w:t>
            </w:r>
          </w:p>
        </w:tc>
      </w:tr>
      <w:tr w:rsidR="00D75EC7" w:rsidRPr="0092107B" w14:paraId="0E2E5F94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44FF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BF15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Биксы (разных размеров)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6B58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DFD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</w:t>
            </w:r>
          </w:p>
        </w:tc>
      </w:tr>
      <w:tr w:rsidR="00D75EC7" w:rsidRPr="0092107B" w14:paraId="31BF5FDC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558C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BA3F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Шпатели одноразовые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EBE4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B1C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10</w:t>
            </w:r>
          </w:p>
        </w:tc>
      </w:tr>
      <w:tr w:rsidR="00D75EC7" w:rsidRPr="0092107B" w14:paraId="5CE1F094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D4DB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B5AAC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Роторасширитель одноразовый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22F42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C85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70E41E39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73F8C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DB94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proofErr w:type="spellStart"/>
            <w:r w:rsidRPr="0092107B">
              <w:rPr>
                <w:sz w:val="28"/>
                <w:szCs w:val="28"/>
              </w:rPr>
              <w:t>Языкодержатель</w:t>
            </w:r>
            <w:proofErr w:type="spellEnd"/>
            <w:r w:rsidRPr="0092107B">
              <w:rPr>
                <w:sz w:val="28"/>
                <w:szCs w:val="28"/>
              </w:rPr>
              <w:t xml:space="preserve"> одноразовый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7CF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9F32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5DB7BDAF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86CE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56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135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Пинцет анатомический общего назначения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92107B">
                <w:rPr>
                  <w:sz w:val="28"/>
                  <w:szCs w:val="28"/>
                </w:rPr>
                <w:t>200 мм</w:t>
              </w:r>
            </w:smartTag>
          </w:p>
          <w:p w14:paraId="037A0C6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B910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AFA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471E83A0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4D3D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57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0B7B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Пинцет анатомический общего назначения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92107B">
                <w:rPr>
                  <w:sz w:val="28"/>
                  <w:szCs w:val="28"/>
                </w:rPr>
                <w:t>150 мм</w:t>
              </w:r>
            </w:smartTag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435F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A90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5CF8C9AD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C592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58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4363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Пинцет хирургический общего назначения 150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71D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BA2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0522A3F3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DEBA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59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7596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Корнцанг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D096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7C9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240C387C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85FF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60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76E62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Скальпель остроконечный одноразовый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92107B">
                <w:rPr>
                  <w:sz w:val="28"/>
                  <w:szCs w:val="28"/>
                </w:rPr>
                <w:t>150 мм</w:t>
              </w:r>
            </w:smartTag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2A10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A9DC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</w:t>
            </w:r>
          </w:p>
        </w:tc>
      </w:tr>
      <w:tr w:rsidR="00D75EC7" w:rsidRPr="0092107B" w14:paraId="18F938FA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FC58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61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A0677" w14:textId="77777777" w:rsidR="00D75EC7" w:rsidRPr="0092107B" w:rsidRDefault="00D75EC7" w:rsidP="00D92E7D">
            <w:pPr>
              <w:pStyle w:val="af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Кровоостанавливающие зажимы </w:t>
            </w:r>
            <w:r w:rsidRPr="0092107B">
              <w:rPr>
                <w:sz w:val="28"/>
                <w:szCs w:val="28"/>
              </w:rPr>
              <w:t>одноразовые:</w:t>
            </w:r>
          </w:p>
          <w:p w14:paraId="27C6DA13" w14:textId="77777777" w:rsidR="00D75EC7" w:rsidRPr="0092107B" w:rsidRDefault="00D75EC7" w:rsidP="00D92E7D">
            <w:pPr>
              <w:pStyle w:val="af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    зубчатый прямой № </w:t>
            </w:r>
            <w:smartTag w:uri="urn:schemas-microsoft-com:office:smarttags" w:element="metricconverter">
              <w:smartTagPr>
                <w:attr w:name="ProductID" w:val="1 160 мм"/>
              </w:smartTagPr>
              <w:r w:rsidRPr="0092107B">
                <w:rPr>
                  <w:sz w:val="28"/>
                  <w:szCs w:val="28"/>
                </w:rPr>
                <w:t>1 160 мм</w:t>
              </w:r>
            </w:smartTag>
          </w:p>
          <w:p w14:paraId="12A8D263" w14:textId="77777777" w:rsidR="00D75EC7" w:rsidRPr="0092107B" w:rsidRDefault="00D75EC7" w:rsidP="00D92E7D">
            <w:pPr>
              <w:pStyle w:val="af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    зубчатый изогнутый № </w:t>
            </w:r>
            <w:smartTag w:uri="urn:schemas-microsoft-com:office:smarttags" w:element="metricconverter">
              <w:smartTagPr>
                <w:attr w:name="ProductID" w:val="1 158 мм"/>
              </w:smartTagPr>
              <w:r w:rsidRPr="0092107B">
                <w:rPr>
                  <w:sz w:val="28"/>
                  <w:szCs w:val="28"/>
                </w:rPr>
                <w:t>1 158 мм</w:t>
              </w:r>
            </w:smartTag>
          </w:p>
          <w:p w14:paraId="719BDE61" w14:textId="77777777" w:rsidR="00D75EC7" w:rsidRPr="0092107B" w:rsidRDefault="00D75EC7" w:rsidP="00D92E7D">
            <w:pPr>
              <w:pStyle w:val="af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    одно-, двузубый № </w:t>
            </w:r>
            <w:smartTag w:uri="urn:schemas-microsoft-com:office:smarttags" w:element="metricconverter">
              <w:smartTagPr>
                <w:attr w:name="ProductID" w:val="1 160 мм"/>
              </w:smartTagPr>
              <w:r w:rsidRPr="0092107B">
                <w:rPr>
                  <w:sz w:val="28"/>
                  <w:szCs w:val="28"/>
                </w:rPr>
                <w:t>1 160 мм</w:t>
              </w:r>
            </w:smartTag>
          </w:p>
          <w:p w14:paraId="03AF14D8" w14:textId="77777777" w:rsidR="00D75EC7" w:rsidRPr="0092107B" w:rsidRDefault="00D75EC7" w:rsidP="00D92E7D">
            <w:pPr>
              <w:pStyle w:val="af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    одно-, двузубый прямой № </w:t>
            </w:r>
            <w:smartTag w:uri="urn:schemas-microsoft-com:office:smarttags" w:element="metricconverter">
              <w:smartTagPr>
                <w:attr w:name="ProductID" w:val="2 162 мм"/>
              </w:smartTagPr>
              <w:r w:rsidRPr="0092107B">
                <w:rPr>
                  <w:sz w:val="28"/>
                  <w:szCs w:val="28"/>
                </w:rPr>
                <w:t>2 162 мм</w:t>
              </w:r>
            </w:smartTag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F61A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626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 каждого вида</w:t>
            </w:r>
          </w:p>
        </w:tc>
      </w:tr>
      <w:tr w:rsidR="00D75EC7" w:rsidRPr="0092107B" w14:paraId="0481CE14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B98B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62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DE89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Ножницы (прямые, изогнутые)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1A3D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D3B5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</w:t>
            </w:r>
          </w:p>
        </w:tc>
      </w:tr>
      <w:tr w:rsidR="00D75EC7" w:rsidRPr="0092107B" w14:paraId="35CA0CF8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B8A8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63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EAF9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Шприц инсулиновый одноразовый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31D6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F32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17D88448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0571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64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9F4C2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Шприцы одноразовые 20 мл, 10 мл, 5 мл и 2 мл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F836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DB5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5 каждого вида</w:t>
            </w:r>
          </w:p>
        </w:tc>
      </w:tr>
      <w:tr w:rsidR="00D75EC7" w:rsidRPr="0092107B" w14:paraId="6F5D9404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7724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65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9045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Сухожаровой шкаф или автоклав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9181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D5B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64356B75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44DE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66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E22E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Портативный аппарат для ручной искусственной вентиляции легких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F20A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CF10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7F7BF059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84EC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67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2277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Отоскоп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1DD7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368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3CBB3306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095D2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68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06D2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Носовое зеркало (расширители)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7950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3788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23B50823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1461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69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BDE0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Лобный рефлектор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20A42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8402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27182827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5DE2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70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8B49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Кислородный ингалятор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5F6A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412C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2</w:t>
            </w:r>
          </w:p>
        </w:tc>
      </w:tr>
      <w:tr w:rsidR="00D75EC7" w:rsidRPr="0092107B" w14:paraId="7D93D016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91AA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1A67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Аппарат для терапии подогреваемыми кислородно-гелиевыми смесями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AC2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F8E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4382F901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2E1F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72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391E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Транспортабельная барокамера**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033B6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B83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018A4C9B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86F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73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15EE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proofErr w:type="spellStart"/>
            <w:r w:rsidRPr="0092107B">
              <w:rPr>
                <w:sz w:val="28"/>
                <w:szCs w:val="28"/>
              </w:rPr>
              <w:t>Трахеостомический</w:t>
            </w:r>
            <w:proofErr w:type="spellEnd"/>
            <w:r w:rsidRPr="0092107B">
              <w:rPr>
                <w:sz w:val="28"/>
                <w:szCs w:val="28"/>
              </w:rPr>
              <w:t xml:space="preserve"> набор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2FEC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набор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65AC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</w:t>
            </w:r>
          </w:p>
        </w:tc>
      </w:tr>
      <w:tr w:rsidR="00D75EC7" w:rsidRPr="0092107B" w14:paraId="059BA9E5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996F9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75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19EE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 xml:space="preserve">Воздуховоды для искусственного дыхания «рот в рот»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AF8F4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5467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</w:t>
            </w:r>
          </w:p>
        </w:tc>
      </w:tr>
      <w:tr w:rsidR="00D75EC7" w:rsidRPr="0092107B" w14:paraId="41A61744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16BB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76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D334D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Пакет перевязочный индивидуальный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5EE2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596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10</w:t>
            </w:r>
          </w:p>
        </w:tc>
      </w:tr>
      <w:tr w:rsidR="00D75EC7" w:rsidRPr="0092107B" w14:paraId="53E40602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76ACA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77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88E1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Водолазная барокамера**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0DA5B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BD82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  <w:tr w:rsidR="00D75EC7" w:rsidRPr="0092107B" w14:paraId="5F2EC4B7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7562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78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06DA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Нательное белье для пациента из хлопчатобумажной ткани для пребывания в барокамере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AAF81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9E8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3</w:t>
            </w:r>
          </w:p>
        </w:tc>
      </w:tr>
      <w:tr w:rsidR="00D75EC7" w:rsidRPr="0092107B" w14:paraId="3D5EE1A0" w14:textId="77777777" w:rsidTr="00D92E7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D888F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79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C94E3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both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Газоанализатор переносной на вредные примеси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8B87C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35CE" w14:textId="77777777" w:rsidR="00D75EC7" w:rsidRPr="0092107B" w:rsidRDefault="00D75EC7" w:rsidP="00D92E7D">
            <w:pPr>
              <w:pStyle w:val="af"/>
              <w:snapToGrid w:val="0"/>
              <w:ind w:left="2" w:hanging="2"/>
              <w:jc w:val="center"/>
              <w:rPr>
                <w:sz w:val="28"/>
                <w:szCs w:val="28"/>
              </w:rPr>
            </w:pPr>
            <w:r w:rsidRPr="0092107B">
              <w:rPr>
                <w:sz w:val="28"/>
                <w:szCs w:val="28"/>
              </w:rPr>
              <w:t>1</w:t>
            </w:r>
          </w:p>
        </w:tc>
      </w:tr>
    </w:tbl>
    <w:p w14:paraId="7C027D08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068387CF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7EFDB2E3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65C4B27D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46004159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12D7C84E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7B2C0B0F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63B13D87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21924048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02B8D4A4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07C239D3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41310781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10F9C503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5907B085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170BD382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3BBDD900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7D3AA65E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4E0D6E64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7450D11C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5B7316C2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14:paraId="693CE66B" w14:textId="77777777" w:rsidR="00D75EC7" w:rsidRPr="0092107B" w:rsidRDefault="00D75EC7" w:rsidP="00D75EC7">
      <w:p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92107B">
        <w:rPr>
          <w:sz w:val="28"/>
          <w:szCs w:val="28"/>
        </w:rPr>
        <w:t>_____________________________________________________________________</w:t>
      </w:r>
    </w:p>
    <w:p w14:paraId="60607DD2" w14:textId="77777777" w:rsidR="00D75EC7" w:rsidRPr="0092107B" w:rsidRDefault="00D75EC7" w:rsidP="00D75E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2107B">
        <w:rPr>
          <w:sz w:val="20"/>
          <w:szCs w:val="20"/>
        </w:rPr>
        <w:t>* Замена механического тонометра на электрический не допускается из-за его непригодности к работе в условиях повышенного давления газовой среды в барокамере.</w:t>
      </w:r>
    </w:p>
    <w:p w14:paraId="70C7D128" w14:textId="77777777" w:rsidR="00D75EC7" w:rsidRPr="00C77EF6" w:rsidRDefault="00D75EC7" w:rsidP="00D75E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07B">
        <w:rPr>
          <w:sz w:val="20"/>
          <w:szCs w:val="20"/>
        </w:rPr>
        <w:t>** Здравпункт подлежит оснащению водолазной и (или) транспортабельной  барокамерой по решению руководителя организации, исходя из обеспечения доставки пострадавшего водолаза к барокамере в сроки, установленные законодательством в сфере охраны труда при проведении водолазных работ, с учетом территориальной удаленности водолазных станций друг от друга, глубин водолазны</w:t>
      </w:r>
      <w:bookmarkStart w:id="2" w:name="_GoBack"/>
      <w:bookmarkEnd w:id="2"/>
      <w:r w:rsidRPr="0092107B">
        <w:rPr>
          <w:sz w:val="20"/>
          <w:szCs w:val="20"/>
        </w:rPr>
        <w:t>х спусков и вида подводных работ, а также наличия водолазных барокамер в других подразделениях (на судах) организации или в других близко расположенных организациях.</w:t>
      </w:r>
      <w:r>
        <w:rPr>
          <w:sz w:val="20"/>
          <w:szCs w:val="20"/>
        </w:rPr>
        <w:t xml:space="preserve"> </w:t>
      </w:r>
      <w:r w:rsidRPr="0092107B">
        <w:rPr>
          <w:bCs/>
          <w:color w:val="000000"/>
          <w:sz w:val="20"/>
          <w:szCs w:val="20"/>
        </w:rPr>
        <w:t>Допускается наличие барокамеры в мобильном варианте.</w:t>
      </w:r>
    </w:p>
    <w:p w14:paraId="277D5520" w14:textId="6E895D46" w:rsidR="00887CBF" w:rsidRPr="00D75EC7" w:rsidRDefault="00887CBF" w:rsidP="00D75EC7"/>
    <w:sectPr w:rsidR="00887CBF" w:rsidRPr="00D75EC7" w:rsidSect="00166D1A">
      <w:headerReference w:type="even" r:id="rId11"/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D5523" w14:textId="77777777" w:rsidR="00D55A7A" w:rsidRDefault="00D55A7A" w:rsidP="00AA6CEB">
      <w:r>
        <w:separator/>
      </w:r>
    </w:p>
  </w:endnote>
  <w:endnote w:type="continuationSeparator" w:id="0">
    <w:p w14:paraId="277D5524" w14:textId="77777777" w:rsidR="00D55A7A" w:rsidRDefault="00D55A7A" w:rsidP="00AA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D5521" w14:textId="77777777" w:rsidR="00D55A7A" w:rsidRDefault="00D55A7A" w:rsidP="00AA6CEB">
      <w:r>
        <w:separator/>
      </w:r>
    </w:p>
  </w:footnote>
  <w:footnote w:type="continuationSeparator" w:id="0">
    <w:p w14:paraId="277D5522" w14:textId="77777777" w:rsidR="00D55A7A" w:rsidRDefault="00D55A7A" w:rsidP="00AA6CEB">
      <w:r>
        <w:continuationSeparator/>
      </w:r>
    </w:p>
  </w:footnote>
  <w:footnote w:id="1">
    <w:p w14:paraId="3CAFCCA4" w14:textId="77777777" w:rsidR="00D75EC7" w:rsidRPr="005B28B3" w:rsidRDefault="00D75EC7" w:rsidP="00D75EC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53891">
        <w:rPr>
          <w:rStyle w:val="aa"/>
          <w:rFonts w:ascii="Times New Roman" w:hAnsi="Times New Roman"/>
          <w:szCs w:val="24"/>
        </w:rPr>
        <w:footnoteRef/>
      </w:r>
      <w:r w:rsidRPr="00753891">
        <w:rPr>
          <w:rFonts w:ascii="Times New Roman" w:hAnsi="Times New Roman"/>
          <w:szCs w:val="24"/>
        </w:rPr>
        <w:t xml:space="preserve"> Международная статистическая классификация болезней и проблем, связанных со здоровьем, 10-го пересмотра.</w:t>
      </w:r>
    </w:p>
  </w:footnote>
  <w:footnote w:id="2">
    <w:p w14:paraId="3F4A72A4" w14:textId="77777777" w:rsidR="00D75EC7" w:rsidRPr="00F31BC9" w:rsidRDefault="00D75EC7" w:rsidP="00D75EC7">
      <w:pPr>
        <w:jc w:val="both"/>
        <w:rPr>
          <w:sz w:val="20"/>
          <w:szCs w:val="20"/>
        </w:rPr>
      </w:pPr>
      <w:r w:rsidRPr="00F31BC9">
        <w:rPr>
          <w:rStyle w:val="aa"/>
          <w:sz w:val="20"/>
          <w:szCs w:val="20"/>
        </w:rPr>
        <w:footnoteRef/>
      </w:r>
      <w:r w:rsidRPr="00F31BC9">
        <w:rPr>
          <w:sz w:val="20"/>
          <w:szCs w:val="20"/>
        </w:rPr>
        <w:t xml:space="preserve"> ГОСТ Р 51936-2002. Барокамеры. Классификация. ГОСТ Р 52264-2004. Барокамеры водолазные. Общие технические условия.</w:t>
      </w:r>
    </w:p>
  </w:footnote>
  <w:footnote w:id="3">
    <w:p w14:paraId="261CC6DC" w14:textId="77777777" w:rsidR="00D75EC7" w:rsidRPr="00F31BC9" w:rsidRDefault="00D75EC7" w:rsidP="00D75EC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31BC9">
        <w:rPr>
          <w:rStyle w:val="aa"/>
          <w:rFonts w:ascii="Times New Roman" w:hAnsi="Times New Roman"/>
        </w:rPr>
        <w:footnoteRef/>
      </w:r>
      <w:r w:rsidRPr="00F31BC9">
        <w:rPr>
          <w:rFonts w:ascii="Times New Roman" w:hAnsi="Times New Roman"/>
        </w:rPr>
        <w:t xml:space="preserve"> Приказ Министерства труда и социальной защиты Российской Федерации от 17 декабря 2020 г. № 922н </w:t>
      </w:r>
      <w:r>
        <w:rPr>
          <w:rFonts w:ascii="Times New Roman" w:hAnsi="Times New Roman"/>
        </w:rPr>
        <w:br/>
      </w:r>
      <w:r w:rsidRPr="00F31BC9">
        <w:rPr>
          <w:rFonts w:ascii="Times New Roman" w:hAnsi="Times New Roman"/>
          <w:color w:val="000000"/>
        </w:rPr>
        <w:t>«</w:t>
      </w:r>
      <w:r w:rsidRPr="00F31BC9">
        <w:rPr>
          <w:rFonts w:ascii="Times New Roman" w:hAnsi="Times New Roman"/>
        </w:rPr>
        <w:t>Об утверждении Правил по охране труда при проведении водолазных работ» (зарегистрирован Министерством юстиции Российской Федерации 29 декабря 2020 г., регистрационный № 61927).</w:t>
      </w:r>
    </w:p>
  </w:footnote>
  <w:footnote w:id="4">
    <w:p w14:paraId="3905B220" w14:textId="77777777" w:rsidR="00D75EC7" w:rsidRPr="00F31BC9" w:rsidRDefault="00D75EC7" w:rsidP="00D75EC7">
      <w:pPr>
        <w:pStyle w:val="a8"/>
        <w:jc w:val="both"/>
        <w:rPr>
          <w:rFonts w:ascii="Times New Roman" w:hAnsi="Times New Roman"/>
        </w:rPr>
      </w:pPr>
      <w:r w:rsidRPr="00F31BC9">
        <w:rPr>
          <w:rStyle w:val="aa"/>
          <w:rFonts w:ascii="Times New Roman" w:hAnsi="Times New Roman"/>
        </w:rPr>
        <w:footnoteRef/>
      </w:r>
      <w:r w:rsidRPr="00F31BC9">
        <w:rPr>
          <w:rFonts w:ascii="Times New Roman" w:hAnsi="Times New Roman"/>
        </w:rPr>
        <w:t xml:space="preserve"> ГОСТ Р 51936-2002. Барокамеры. Классификация. </w:t>
      </w:r>
    </w:p>
    <w:p w14:paraId="2A8F450D" w14:textId="77777777" w:rsidR="00D75EC7" w:rsidRDefault="00D75EC7" w:rsidP="00D75EC7">
      <w:pPr>
        <w:pStyle w:val="a8"/>
      </w:pPr>
    </w:p>
  </w:footnote>
  <w:footnote w:id="5">
    <w:p w14:paraId="5558CBE1" w14:textId="77777777" w:rsidR="00D75EC7" w:rsidRPr="00753891" w:rsidRDefault="00D75EC7" w:rsidP="00D75EC7">
      <w:pPr>
        <w:pStyle w:val="a8"/>
        <w:jc w:val="both"/>
        <w:rPr>
          <w:rFonts w:ascii="Times New Roman" w:hAnsi="Times New Roman"/>
          <w:szCs w:val="24"/>
        </w:rPr>
      </w:pPr>
      <w:r w:rsidRPr="006713FB">
        <w:rPr>
          <w:rStyle w:val="aa"/>
          <w:rFonts w:ascii="Times New Roman" w:hAnsi="Times New Roman"/>
          <w:szCs w:val="24"/>
        </w:rPr>
        <w:footnoteRef/>
      </w:r>
      <w:r w:rsidRPr="006713FB">
        <w:rPr>
          <w:rFonts w:ascii="Times New Roman" w:hAnsi="Times New Roman"/>
          <w:szCs w:val="24"/>
        </w:rPr>
        <w:t xml:space="preserve"> Приказ Министерства здравоохранения и социального развития Российской Федерации от 27 апреля </w:t>
      </w:r>
      <w:smartTag w:uri="urn:schemas-microsoft-com:office:smarttags" w:element="metricconverter">
        <w:smartTagPr>
          <w:attr w:name="ProductID" w:val="2012 г"/>
        </w:smartTagPr>
        <w:r w:rsidRPr="006713FB">
          <w:rPr>
            <w:rFonts w:ascii="Times New Roman" w:hAnsi="Times New Roman"/>
            <w:szCs w:val="24"/>
          </w:rPr>
          <w:t>2012 г</w:t>
        </w:r>
      </w:smartTag>
      <w:r w:rsidRPr="006713FB">
        <w:rPr>
          <w:rFonts w:ascii="Times New Roman" w:hAnsi="Times New Roman"/>
          <w:szCs w:val="24"/>
        </w:rPr>
        <w:t xml:space="preserve">. № 417н </w:t>
      </w:r>
      <w:r w:rsidRPr="006713FB">
        <w:rPr>
          <w:rFonts w:ascii="Times New Roman" w:hAnsi="Times New Roman"/>
          <w:color w:val="000000"/>
          <w:szCs w:val="24"/>
        </w:rPr>
        <w:t>«</w:t>
      </w:r>
      <w:r w:rsidRPr="006713FB">
        <w:rPr>
          <w:rFonts w:ascii="Times New Roman" w:hAnsi="Times New Roman"/>
          <w:szCs w:val="24"/>
        </w:rPr>
        <w:t>Об утверждении Перечня профессиональных заболеваний» (зарегистрирован Мин</w:t>
      </w:r>
      <w:r w:rsidRPr="006713FB">
        <w:rPr>
          <w:rFonts w:ascii="Times New Roman" w:hAnsi="Times New Roman"/>
        </w:rPr>
        <w:t xml:space="preserve">истерством юстиции Российской Федерации </w:t>
      </w:r>
      <w:r w:rsidRPr="006713FB">
        <w:rPr>
          <w:rFonts w:ascii="Times New Roman" w:hAnsi="Times New Roman"/>
          <w:szCs w:val="24"/>
        </w:rPr>
        <w:t>15 мая 2012 г., регистрационный № 24168).</w:t>
      </w:r>
    </w:p>
    <w:p w14:paraId="4A924D81" w14:textId="77777777" w:rsidR="00D75EC7" w:rsidRPr="00102F69" w:rsidRDefault="00D75EC7" w:rsidP="00D75EC7">
      <w:pPr>
        <w:pStyle w:val="a8"/>
        <w:ind w:firstLine="709"/>
        <w:rPr>
          <w:rFonts w:ascii="Times New Roman" w:hAnsi="Times New Roman"/>
          <w:sz w:val="24"/>
          <w:szCs w:val="24"/>
        </w:rPr>
      </w:pPr>
    </w:p>
  </w:footnote>
  <w:footnote w:id="6">
    <w:p w14:paraId="69B434BD" w14:textId="77777777" w:rsidR="00D75EC7" w:rsidRPr="00F31BC9" w:rsidRDefault="00D75EC7" w:rsidP="00D75EC7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F31BC9">
        <w:rPr>
          <w:rStyle w:val="aa"/>
          <w:rFonts w:ascii="Times New Roman" w:hAnsi="Times New Roman" w:cs="Times New Roman"/>
          <w:sz w:val="20"/>
        </w:rPr>
        <w:footnoteRef/>
      </w:r>
      <w:r w:rsidRPr="00F31BC9">
        <w:rPr>
          <w:rFonts w:ascii="Times New Roman" w:hAnsi="Times New Roman" w:cs="Times New Roman"/>
          <w:sz w:val="20"/>
        </w:rPr>
        <w:t xml:space="preserve"> Приказ Министерства здравоохранения Российской Федерации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Министерством юстиции Российской Федерации 29 января 2021 г., регистрационный № 62277).</w:t>
      </w:r>
    </w:p>
  </w:footnote>
  <w:footnote w:id="7">
    <w:p w14:paraId="41581F8F" w14:textId="77777777" w:rsidR="00D75EC7" w:rsidRPr="00F31BC9" w:rsidRDefault="00D75EC7" w:rsidP="00D75EC7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F31BC9">
        <w:rPr>
          <w:rStyle w:val="aa"/>
          <w:rFonts w:ascii="Times New Roman" w:eastAsia="MS Mincho" w:hAnsi="Times New Roman" w:cs="Times New Roman"/>
          <w:sz w:val="20"/>
        </w:rPr>
        <w:footnoteRef/>
      </w:r>
      <w:r w:rsidRPr="00F31BC9">
        <w:rPr>
          <w:rFonts w:ascii="Times New Roman" w:hAnsi="Times New Roman" w:cs="Times New Roman"/>
          <w:sz w:val="20"/>
        </w:rPr>
        <w:t xml:space="preserve"> Приказ Министерства здравоохранения Российской Федерации от 5 мая 2016 г. № 282н «Об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работ» (зарегистрирован Министерством юстиции Российской Федерации 2 июня 2016 г., регистрационный № 42397).</w:t>
      </w:r>
    </w:p>
  </w:footnote>
  <w:footnote w:id="8">
    <w:p w14:paraId="6CBF962D" w14:textId="77777777" w:rsidR="00D75EC7" w:rsidRPr="00F31BC9" w:rsidRDefault="00D75EC7" w:rsidP="00D75EC7">
      <w:pPr>
        <w:pStyle w:val="a8"/>
        <w:jc w:val="both"/>
        <w:rPr>
          <w:rFonts w:ascii="Times New Roman" w:hAnsi="Times New Roman"/>
          <w:szCs w:val="24"/>
        </w:rPr>
      </w:pPr>
      <w:r w:rsidRPr="00F31BC9">
        <w:rPr>
          <w:rStyle w:val="aa"/>
          <w:rFonts w:ascii="Times New Roman" w:hAnsi="Times New Roman"/>
          <w:szCs w:val="24"/>
        </w:rPr>
        <w:footnoteRef/>
      </w:r>
      <w:r w:rsidRPr="00F31BC9">
        <w:rPr>
          <w:rFonts w:ascii="Times New Roman" w:hAnsi="Times New Roman"/>
          <w:szCs w:val="24"/>
        </w:rPr>
        <w:t xml:space="preserve"> ГОСТ Р 57217-2016 «Барокамеры медицинские многоместные с рабочим давлением газовой среды 1,0 МПа. Общие технические требования». </w:t>
      </w:r>
    </w:p>
  </w:footnote>
  <w:footnote w:id="9">
    <w:p w14:paraId="0CF12567" w14:textId="77777777" w:rsidR="00D75EC7" w:rsidRPr="00F31BC9" w:rsidRDefault="00D75EC7" w:rsidP="00D75EC7">
      <w:pPr>
        <w:pStyle w:val="a8"/>
        <w:jc w:val="both"/>
        <w:rPr>
          <w:rFonts w:ascii="Times New Roman" w:hAnsi="Times New Roman"/>
          <w:szCs w:val="24"/>
        </w:rPr>
      </w:pPr>
      <w:r w:rsidRPr="00F31BC9">
        <w:rPr>
          <w:rFonts w:ascii="Times New Roman" w:hAnsi="Times New Roman"/>
          <w:szCs w:val="24"/>
        </w:rPr>
        <w:t xml:space="preserve"> </w:t>
      </w:r>
      <w:r w:rsidRPr="00F31BC9">
        <w:rPr>
          <w:rStyle w:val="aa"/>
          <w:rFonts w:ascii="Times New Roman" w:hAnsi="Times New Roman"/>
          <w:szCs w:val="24"/>
        </w:rPr>
        <w:footnoteRef/>
      </w:r>
      <w:r>
        <w:rPr>
          <w:rFonts w:ascii="Times New Roman" w:hAnsi="Times New Roman"/>
          <w:sz w:val="16"/>
        </w:rPr>
        <w:t xml:space="preserve"> П</w:t>
      </w:r>
      <w:r>
        <w:rPr>
          <w:rFonts w:ascii="Times New Roman" w:hAnsi="Times New Roman"/>
          <w:szCs w:val="24"/>
        </w:rPr>
        <w:t xml:space="preserve">озиция </w:t>
      </w:r>
      <w:r w:rsidRPr="00F31BC9">
        <w:rPr>
          <w:rFonts w:ascii="Times New Roman" w:hAnsi="Times New Roman"/>
          <w:szCs w:val="24"/>
        </w:rPr>
        <w:t>261800 Номенклатурной классификации медицинских изделий по видам</w:t>
      </w:r>
      <w:r>
        <w:rPr>
          <w:rFonts w:ascii="Times New Roman" w:hAnsi="Times New Roman"/>
          <w:szCs w:val="24"/>
        </w:rPr>
        <w:t>, утвержденной п</w:t>
      </w:r>
      <w:r w:rsidRPr="00305EBC">
        <w:rPr>
          <w:rFonts w:ascii="Times New Roman" w:hAnsi="Times New Roman"/>
          <w:szCs w:val="24"/>
        </w:rPr>
        <w:t>риказ</w:t>
      </w:r>
      <w:r>
        <w:rPr>
          <w:rFonts w:ascii="Times New Roman" w:hAnsi="Times New Roman"/>
          <w:szCs w:val="24"/>
        </w:rPr>
        <w:t>ом</w:t>
      </w:r>
      <w:r w:rsidRPr="00305EB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Министерства здравоохранения Российской Федерации</w:t>
      </w:r>
      <w:r w:rsidRPr="00305EBC">
        <w:rPr>
          <w:rFonts w:ascii="Times New Roman" w:hAnsi="Times New Roman"/>
          <w:szCs w:val="24"/>
        </w:rPr>
        <w:t xml:space="preserve"> от 6</w:t>
      </w:r>
      <w:r>
        <w:rPr>
          <w:rFonts w:ascii="Times New Roman" w:hAnsi="Times New Roman"/>
          <w:szCs w:val="24"/>
        </w:rPr>
        <w:t xml:space="preserve"> июня </w:t>
      </w:r>
      <w:r w:rsidRPr="00305EBC">
        <w:rPr>
          <w:rFonts w:ascii="Times New Roman" w:hAnsi="Times New Roman"/>
          <w:szCs w:val="24"/>
        </w:rPr>
        <w:t>2012</w:t>
      </w:r>
      <w:r>
        <w:rPr>
          <w:rFonts w:ascii="Times New Roman" w:hAnsi="Times New Roman"/>
          <w:szCs w:val="24"/>
        </w:rPr>
        <w:t xml:space="preserve"> г. № 4н «</w:t>
      </w:r>
      <w:r w:rsidRPr="00305EBC">
        <w:rPr>
          <w:rFonts w:ascii="Times New Roman" w:hAnsi="Times New Roman"/>
          <w:szCs w:val="24"/>
        </w:rPr>
        <w:t>Об утверждении номенклатурной классификации медицинских изделий</w:t>
      </w:r>
      <w:r>
        <w:rPr>
          <w:rFonts w:ascii="Times New Roman" w:hAnsi="Times New Roman"/>
          <w:szCs w:val="24"/>
        </w:rPr>
        <w:t>»</w:t>
      </w:r>
      <w:r w:rsidRPr="00305EBC">
        <w:rPr>
          <w:rFonts w:ascii="Times New Roman" w:hAnsi="Times New Roman"/>
          <w:szCs w:val="24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/>
          <w:szCs w:val="24"/>
        </w:rPr>
        <w:br/>
      </w:r>
      <w:r w:rsidRPr="00305EBC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июля </w:t>
      </w:r>
      <w:r w:rsidRPr="00305EBC">
        <w:rPr>
          <w:rFonts w:ascii="Times New Roman" w:hAnsi="Times New Roman"/>
          <w:szCs w:val="24"/>
        </w:rPr>
        <w:t>2012</w:t>
      </w:r>
      <w:r>
        <w:rPr>
          <w:rFonts w:ascii="Times New Roman" w:hAnsi="Times New Roman"/>
          <w:szCs w:val="24"/>
        </w:rPr>
        <w:t xml:space="preserve"> г., регистрационный №</w:t>
      </w:r>
      <w:r w:rsidRPr="00305EBC">
        <w:rPr>
          <w:rFonts w:ascii="Times New Roman" w:hAnsi="Times New Roman"/>
          <w:szCs w:val="24"/>
        </w:rPr>
        <w:t xml:space="preserve"> 24852)</w:t>
      </w:r>
      <w:r>
        <w:rPr>
          <w:rFonts w:ascii="Times New Roman" w:hAnsi="Times New Roman"/>
          <w:szCs w:val="24"/>
        </w:rPr>
        <w:t xml:space="preserve">. </w:t>
      </w:r>
      <w:r w:rsidRPr="00F31BC9">
        <w:rPr>
          <w:rFonts w:ascii="Times New Roman" w:hAnsi="Times New Roman"/>
          <w:szCs w:val="24"/>
        </w:rPr>
        <w:t xml:space="preserve">Отделение оснащается гипербарической стационарной одноместной кислородной при отсутствии таких барокамер в других структурных подразделениях медицинской организации, </w:t>
      </w:r>
      <w:r>
        <w:rPr>
          <w:rFonts w:ascii="Times New Roman" w:hAnsi="Times New Roman"/>
          <w:szCs w:val="24"/>
        </w:rPr>
        <w:br/>
      </w:r>
      <w:r w:rsidRPr="00F31BC9">
        <w:rPr>
          <w:rFonts w:ascii="Times New Roman" w:hAnsi="Times New Roman"/>
          <w:szCs w:val="24"/>
        </w:rPr>
        <w:t>в которой оно создано.</w:t>
      </w:r>
    </w:p>
    <w:p w14:paraId="1A348702" w14:textId="77777777" w:rsidR="00D75EC7" w:rsidRPr="00D96E5E" w:rsidRDefault="00D75EC7" w:rsidP="00D75EC7">
      <w:pPr>
        <w:pStyle w:val="a8"/>
        <w:rPr>
          <w:rFonts w:ascii="Times New Roman" w:hAnsi="Times New Roman"/>
          <w:sz w:val="24"/>
          <w:szCs w:val="24"/>
        </w:rPr>
      </w:pPr>
    </w:p>
  </w:footnote>
  <w:footnote w:id="10">
    <w:p w14:paraId="6C2C201B" w14:textId="37D53AAA" w:rsidR="00D75EC7" w:rsidRPr="00F31BC9" w:rsidRDefault="00D75EC7" w:rsidP="00D75EC7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F31BC9">
        <w:rPr>
          <w:rStyle w:val="aa"/>
          <w:rFonts w:ascii="Times New Roman" w:hAnsi="Times New Roman" w:cs="Times New Roman"/>
          <w:sz w:val="20"/>
        </w:rPr>
        <w:footnoteRef/>
      </w:r>
      <w:r w:rsidRPr="00F31BC9">
        <w:rPr>
          <w:rFonts w:ascii="Times New Roman" w:hAnsi="Times New Roman" w:cs="Times New Roman"/>
          <w:sz w:val="20"/>
        </w:rPr>
        <w:t xml:space="preserve"> Приказ Министерства здравоохранения Российской Федерации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</w:t>
      </w:r>
      <w:r>
        <w:rPr>
          <w:rFonts w:ascii="Times New Roman" w:hAnsi="Times New Roman" w:cs="Times New Roman"/>
          <w:sz w:val="20"/>
        </w:rPr>
        <w:br/>
      </w:r>
      <w:r w:rsidRPr="00F31BC9">
        <w:rPr>
          <w:rFonts w:ascii="Times New Roman" w:hAnsi="Times New Roman" w:cs="Times New Roman"/>
          <w:sz w:val="20"/>
        </w:rPr>
        <w:t>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осмотры»(зарегистрирован Министерством юстиции Российской Федерации 29 января 2021 г., регистрационный № 62277).</w:t>
      </w:r>
    </w:p>
  </w:footnote>
  <w:footnote w:id="11">
    <w:p w14:paraId="73D8977A" w14:textId="77777777" w:rsidR="00D75EC7" w:rsidRPr="00F84D2F" w:rsidRDefault="00D75EC7" w:rsidP="00D75EC7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F31BC9">
        <w:rPr>
          <w:rStyle w:val="aa"/>
          <w:rFonts w:ascii="Times New Roman" w:eastAsia="MS Mincho" w:hAnsi="Times New Roman" w:cs="Times New Roman"/>
          <w:sz w:val="20"/>
        </w:rPr>
        <w:footnoteRef/>
      </w:r>
      <w:r w:rsidRPr="00F31BC9">
        <w:rPr>
          <w:rFonts w:ascii="Times New Roman" w:hAnsi="Times New Roman" w:cs="Times New Roman"/>
          <w:sz w:val="20"/>
        </w:rPr>
        <w:t xml:space="preserve"> Приказ Министерства здравоохранения Российской Федерации от 5 мая 2016 г. № 282н «Об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работ» (зарегистрирован Министерством юстиции Российской Федерации 2 июня 2016 г., регистрационный № 42397).</w:t>
      </w:r>
    </w:p>
  </w:footnote>
  <w:footnote w:id="12">
    <w:p w14:paraId="57382445" w14:textId="77777777" w:rsidR="00D75EC7" w:rsidRPr="00305EBC" w:rsidRDefault="00D75EC7" w:rsidP="00D75EC7">
      <w:pPr>
        <w:pStyle w:val="a8"/>
        <w:jc w:val="both"/>
        <w:rPr>
          <w:rFonts w:ascii="Times New Roman" w:hAnsi="Times New Roman"/>
        </w:rPr>
      </w:pPr>
      <w:r w:rsidRPr="00305EBC">
        <w:rPr>
          <w:rStyle w:val="aa"/>
          <w:rFonts w:ascii="Times New Roman" w:hAnsi="Times New Roman"/>
        </w:rPr>
        <w:footnoteRef/>
      </w:r>
      <w:r w:rsidRPr="00305EBC">
        <w:rPr>
          <w:rFonts w:ascii="Times New Roman" w:hAnsi="Times New Roman"/>
        </w:rPr>
        <w:t xml:space="preserve"> При возложении на Отделение функции медицинского обеспечения водолазных спусков и работ, включая оказание медицинской помощи вне медицинской организации, в том числе на договорной основе, число врачей по водолазной медицине определяется с учетом необходимости выполнения данной функции.</w:t>
      </w:r>
    </w:p>
    <w:p w14:paraId="1FD45C23" w14:textId="77777777" w:rsidR="00D75EC7" w:rsidRDefault="00D75EC7" w:rsidP="00D75EC7">
      <w:pPr>
        <w:pStyle w:val="a8"/>
        <w:ind w:firstLine="709"/>
      </w:pPr>
    </w:p>
  </w:footnote>
  <w:footnote w:id="13">
    <w:p w14:paraId="04BA2924" w14:textId="68FAEC46" w:rsidR="00D75EC7" w:rsidRPr="00305EBC" w:rsidRDefault="00D75EC7" w:rsidP="00D75EC7">
      <w:pPr>
        <w:pStyle w:val="a3"/>
        <w:ind w:right="140"/>
        <w:jc w:val="both"/>
        <w:rPr>
          <w:b w:val="0"/>
          <w:sz w:val="20"/>
        </w:rPr>
      </w:pPr>
      <w:r w:rsidRPr="00305EBC">
        <w:rPr>
          <w:rStyle w:val="aa"/>
          <w:sz w:val="20"/>
        </w:rPr>
        <w:footnoteRef/>
      </w:r>
      <w:r w:rsidRPr="00305EBC">
        <w:rPr>
          <w:b w:val="0"/>
          <w:sz w:val="20"/>
        </w:rPr>
        <w:t xml:space="preserve"> В случае оснащения барокамеры водолазной поз. 4 системой для обеспечения дыхания медицинским кислородом оснащение камерой гипербарической стационарной одноместной (поз</w:t>
      </w:r>
      <w:r>
        <w:rPr>
          <w:b w:val="0"/>
          <w:sz w:val="20"/>
        </w:rPr>
        <w:t xml:space="preserve">иция </w:t>
      </w:r>
      <w:r w:rsidRPr="00305EBC">
        <w:rPr>
          <w:b w:val="0"/>
          <w:sz w:val="20"/>
        </w:rPr>
        <w:t>5) не требуется. Допускается вместо барокамеры водолазной оснащение Отделения многоместной медицинской барокамерой. В этом случае оснащение камерой гипербарической стационарной одноместной поз</w:t>
      </w:r>
      <w:r>
        <w:rPr>
          <w:b w:val="0"/>
          <w:sz w:val="20"/>
        </w:rPr>
        <w:t xml:space="preserve">иция </w:t>
      </w:r>
      <w:r w:rsidRPr="00305EBC">
        <w:rPr>
          <w:b w:val="0"/>
          <w:sz w:val="20"/>
        </w:rPr>
        <w:t>5 не требуется.</w:t>
      </w:r>
    </w:p>
  </w:footnote>
  <w:footnote w:id="14">
    <w:p w14:paraId="74C8F2FC" w14:textId="77777777" w:rsidR="00D75EC7" w:rsidRPr="00305EBC" w:rsidRDefault="00D75EC7" w:rsidP="00D75EC7">
      <w:pPr>
        <w:pStyle w:val="a8"/>
        <w:jc w:val="both"/>
        <w:rPr>
          <w:rFonts w:ascii="Times New Roman" w:hAnsi="Times New Roman"/>
        </w:rPr>
      </w:pPr>
      <w:r w:rsidRPr="00305EBC">
        <w:rPr>
          <w:rStyle w:val="aa"/>
          <w:rFonts w:ascii="Times New Roman" w:hAnsi="Times New Roman"/>
        </w:rPr>
        <w:footnoteRef/>
      </w:r>
      <w:r w:rsidRPr="00305E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</w:t>
      </w:r>
      <w:r>
        <w:rPr>
          <w:rFonts w:ascii="Times New Roman" w:hAnsi="Times New Roman"/>
          <w:szCs w:val="24"/>
        </w:rPr>
        <w:t xml:space="preserve">озиция </w:t>
      </w:r>
      <w:r w:rsidRPr="00F31BC9">
        <w:rPr>
          <w:rFonts w:ascii="Times New Roman" w:hAnsi="Times New Roman"/>
          <w:szCs w:val="24"/>
        </w:rPr>
        <w:t>261800 Номенклатурной классификации медицинских изделий по видам</w:t>
      </w:r>
      <w:r>
        <w:rPr>
          <w:rFonts w:ascii="Times New Roman" w:hAnsi="Times New Roman"/>
          <w:szCs w:val="24"/>
        </w:rPr>
        <w:t>, утвержденной п</w:t>
      </w:r>
      <w:r w:rsidRPr="00305EBC">
        <w:rPr>
          <w:rFonts w:ascii="Times New Roman" w:hAnsi="Times New Roman"/>
          <w:szCs w:val="24"/>
        </w:rPr>
        <w:t>риказ</w:t>
      </w:r>
      <w:r>
        <w:rPr>
          <w:rFonts w:ascii="Times New Roman" w:hAnsi="Times New Roman"/>
          <w:szCs w:val="24"/>
        </w:rPr>
        <w:t>ом</w:t>
      </w:r>
      <w:r w:rsidRPr="00305EB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Министерства здравоохранения Российской Федерации</w:t>
      </w:r>
      <w:r w:rsidRPr="00305EBC">
        <w:rPr>
          <w:rFonts w:ascii="Times New Roman" w:hAnsi="Times New Roman"/>
          <w:szCs w:val="24"/>
        </w:rPr>
        <w:t xml:space="preserve"> от 6</w:t>
      </w:r>
      <w:r>
        <w:rPr>
          <w:rFonts w:ascii="Times New Roman" w:hAnsi="Times New Roman"/>
          <w:szCs w:val="24"/>
        </w:rPr>
        <w:t xml:space="preserve"> июня </w:t>
      </w:r>
      <w:r w:rsidRPr="00305EBC">
        <w:rPr>
          <w:rFonts w:ascii="Times New Roman" w:hAnsi="Times New Roman"/>
          <w:szCs w:val="24"/>
        </w:rPr>
        <w:t>2012</w:t>
      </w:r>
      <w:r>
        <w:rPr>
          <w:rFonts w:ascii="Times New Roman" w:hAnsi="Times New Roman"/>
          <w:szCs w:val="24"/>
        </w:rPr>
        <w:t xml:space="preserve"> г. № 4н «</w:t>
      </w:r>
      <w:r w:rsidRPr="00305EBC">
        <w:rPr>
          <w:rFonts w:ascii="Times New Roman" w:hAnsi="Times New Roman"/>
          <w:szCs w:val="24"/>
        </w:rPr>
        <w:t>Об утверждении номенклатурной классификации медицинских изделий</w:t>
      </w:r>
      <w:r>
        <w:rPr>
          <w:rFonts w:ascii="Times New Roman" w:hAnsi="Times New Roman"/>
          <w:szCs w:val="24"/>
        </w:rPr>
        <w:t>»</w:t>
      </w:r>
      <w:r w:rsidRPr="00305EBC">
        <w:rPr>
          <w:rFonts w:ascii="Times New Roman" w:hAnsi="Times New Roman"/>
          <w:szCs w:val="24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/>
          <w:szCs w:val="24"/>
        </w:rPr>
        <w:br/>
      </w:r>
      <w:r w:rsidRPr="00305EBC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июля </w:t>
      </w:r>
      <w:r w:rsidRPr="00305EBC">
        <w:rPr>
          <w:rFonts w:ascii="Times New Roman" w:hAnsi="Times New Roman"/>
          <w:szCs w:val="24"/>
        </w:rPr>
        <w:t>2012</w:t>
      </w:r>
      <w:r>
        <w:rPr>
          <w:rFonts w:ascii="Times New Roman" w:hAnsi="Times New Roman"/>
          <w:szCs w:val="24"/>
        </w:rPr>
        <w:t xml:space="preserve"> г., регистрационный №</w:t>
      </w:r>
      <w:r w:rsidRPr="00305EBC">
        <w:rPr>
          <w:rFonts w:ascii="Times New Roman" w:hAnsi="Times New Roman"/>
          <w:szCs w:val="24"/>
        </w:rPr>
        <w:t xml:space="preserve"> 24852)</w:t>
      </w:r>
      <w:r>
        <w:rPr>
          <w:rFonts w:ascii="Times New Roman" w:hAnsi="Times New Roman"/>
          <w:szCs w:val="24"/>
        </w:rPr>
        <w:t xml:space="preserve">. </w:t>
      </w:r>
      <w:r w:rsidRPr="00305EBC">
        <w:rPr>
          <w:rFonts w:ascii="Times New Roman" w:hAnsi="Times New Roman"/>
        </w:rPr>
        <w:t xml:space="preserve">В случае оснащения Отделения водолазной барокамерой, оборудованной для проведения гипербарической </w:t>
      </w:r>
      <w:proofErr w:type="spellStart"/>
      <w:r w:rsidRPr="00305EBC">
        <w:rPr>
          <w:rFonts w:ascii="Times New Roman" w:hAnsi="Times New Roman"/>
        </w:rPr>
        <w:t>оксигенации</w:t>
      </w:r>
      <w:proofErr w:type="spellEnd"/>
      <w:r w:rsidRPr="00305EBC">
        <w:rPr>
          <w:rFonts w:ascii="Times New Roman" w:hAnsi="Times New Roman"/>
        </w:rPr>
        <w:t xml:space="preserve"> или многоместной медицинской барокамерой оснащение Отделения камерой гипербарической стационарной одноместной поз</w:t>
      </w:r>
      <w:r>
        <w:rPr>
          <w:rFonts w:ascii="Times New Roman" w:hAnsi="Times New Roman"/>
        </w:rPr>
        <w:t xml:space="preserve">иции </w:t>
      </w:r>
      <w:r w:rsidRPr="00305EBC">
        <w:rPr>
          <w:rFonts w:ascii="Times New Roman" w:hAnsi="Times New Roman"/>
        </w:rPr>
        <w:t>5 не требуется.</w:t>
      </w:r>
    </w:p>
    <w:p w14:paraId="5C1EB47E" w14:textId="77777777" w:rsidR="00D75EC7" w:rsidRDefault="00D75EC7" w:rsidP="00D75EC7">
      <w:pPr>
        <w:pStyle w:val="a8"/>
      </w:pPr>
    </w:p>
  </w:footnote>
  <w:footnote w:id="15">
    <w:p w14:paraId="20FF24DC" w14:textId="77777777" w:rsidR="00D75EC7" w:rsidRPr="00AC0966" w:rsidRDefault="00D75EC7" w:rsidP="00D75EC7">
      <w:pPr>
        <w:pStyle w:val="a8"/>
        <w:jc w:val="both"/>
      </w:pPr>
      <w:r w:rsidRPr="00D40E49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D40E49">
        <w:rPr>
          <w:rFonts w:ascii="Times New Roman" w:hAnsi="Times New Roman"/>
          <w:color w:val="000000"/>
        </w:rPr>
        <w:t xml:space="preserve">Отделение комплектуется Укладкой для оказания первичной медико-санитарной помощи и первичной специализированной медико-санитарной помощи в экстренной и неотложной форме при проведении водолазных работ в случае возложения на него функции </w:t>
      </w:r>
      <w:r w:rsidRPr="00D40E49">
        <w:rPr>
          <w:rFonts w:ascii="Times New Roman" w:hAnsi="Times New Roman"/>
        </w:rPr>
        <w:t>медицинского обеспечения водолазных спусков и работ, включая оказание медицинской помощи вне медицинской организации</w:t>
      </w:r>
      <w:r w:rsidRPr="00D40E49">
        <w:rPr>
          <w:rFonts w:ascii="Times New Roman" w:hAnsi="Times New Roman"/>
          <w:color w:val="000000"/>
        </w:rPr>
        <w:t>.</w:t>
      </w:r>
    </w:p>
  </w:footnote>
  <w:footnote w:id="16">
    <w:p w14:paraId="7735D2A7" w14:textId="77777777" w:rsidR="00D75EC7" w:rsidRPr="00F809F5" w:rsidRDefault="00D75EC7" w:rsidP="00D75EC7">
      <w:pPr>
        <w:pStyle w:val="a8"/>
        <w:jc w:val="both"/>
        <w:rPr>
          <w:rFonts w:ascii="Times New Roman" w:hAnsi="Times New Roman"/>
        </w:rPr>
      </w:pPr>
      <w:r w:rsidRPr="00F809F5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F809F5">
        <w:rPr>
          <w:rFonts w:ascii="Times New Roman" w:hAnsi="Times New Roman"/>
        </w:rPr>
        <w:t>При оказании медицинской помощи врачом по водолазной медицине с применением одноместных медицинских барокамер (</w:t>
      </w:r>
      <w:proofErr w:type="spellStart"/>
      <w:r w:rsidRPr="00F809F5">
        <w:rPr>
          <w:rFonts w:ascii="Times New Roman" w:hAnsi="Times New Roman"/>
        </w:rPr>
        <w:t>бароаппаратов</w:t>
      </w:r>
      <w:proofErr w:type="spellEnd"/>
      <w:r w:rsidRPr="00F809F5">
        <w:rPr>
          <w:rFonts w:ascii="Times New Roman" w:hAnsi="Times New Roman"/>
        </w:rPr>
        <w:t xml:space="preserve">) допускается после тематического усовершенствования по гипербарической </w:t>
      </w:r>
      <w:proofErr w:type="spellStart"/>
      <w:r w:rsidRPr="00F809F5">
        <w:rPr>
          <w:rFonts w:ascii="Times New Roman" w:hAnsi="Times New Roman"/>
        </w:rPr>
        <w:t>оксигенации</w:t>
      </w:r>
      <w:proofErr w:type="spellEnd"/>
      <w:r>
        <w:rPr>
          <w:rFonts w:ascii="Times New Roman" w:hAnsi="Times New Roman"/>
        </w:rPr>
        <w:t>.</w:t>
      </w:r>
    </w:p>
  </w:footnote>
  <w:footnote w:id="17">
    <w:p w14:paraId="66DF3C7D" w14:textId="77777777" w:rsidR="00D75EC7" w:rsidRPr="00A32979" w:rsidRDefault="00D75EC7" w:rsidP="00D75EC7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A32979">
        <w:rPr>
          <w:rStyle w:val="aa"/>
          <w:rFonts w:ascii="Times New Roman" w:hAnsi="Times New Roman" w:cs="Times New Roman"/>
          <w:sz w:val="20"/>
        </w:rPr>
        <w:footnoteRef/>
      </w:r>
      <w:r w:rsidRPr="00A32979">
        <w:rPr>
          <w:rFonts w:ascii="Times New Roman" w:hAnsi="Times New Roman" w:cs="Times New Roman"/>
          <w:sz w:val="20"/>
        </w:rPr>
        <w:t xml:space="preserve"> Приказ Министерства здравоохранения Российской Федерации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осмотры»(зарегистрирован Министерством юстиции Российской Федерации 29 января 2021 г., регистрационный № 62277).</w:t>
      </w:r>
    </w:p>
  </w:footnote>
  <w:footnote w:id="18">
    <w:p w14:paraId="1D206FF0" w14:textId="77777777" w:rsidR="00D75EC7" w:rsidRPr="00F84D2F" w:rsidRDefault="00D75EC7" w:rsidP="00D75EC7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A32979">
        <w:rPr>
          <w:rStyle w:val="aa"/>
          <w:rFonts w:ascii="Times New Roman" w:eastAsia="MS Mincho" w:hAnsi="Times New Roman" w:cs="Times New Roman"/>
          <w:sz w:val="20"/>
        </w:rPr>
        <w:footnoteRef/>
      </w:r>
      <w:r w:rsidRPr="00A32979">
        <w:rPr>
          <w:rFonts w:ascii="Times New Roman" w:hAnsi="Times New Roman" w:cs="Times New Roman"/>
          <w:sz w:val="20"/>
        </w:rPr>
        <w:t xml:space="preserve"> Приказ Министерства здравоохранения Российской Федерации от 5 мая 2016 г. № 282н «Об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работ» (зарегистрирован Министерством юстиции Российской Федерации 2 июня 2016 г., регистрационный № 42397).</w:t>
      </w:r>
    </w:p>
  </w:footnote>
  <w:footnote w:id="19">
    <w:p w14:paraId="00730C94" w14:textId="77777777" w:rsidR="00D75EC7" w:rsidRPr="002075BF" w:rsidRDefault="00D75EC7" w:rsidP="00D75EC7">
      <w:pPr>
        <w:pStyle w:val="a8"/>
        <w:jc w:val="both"/>
        <w:rPr>
          <w:rFonts w:ascii="Times New Roman" w:hAnsi="Times New Roman"/>
        </w:rPr>
      </w:pPr>
      <w:r w:rsidRPr="002075BF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075BF">
        <w:rPr>
          <w:rFonts w:ascii="Times New Roman" w:hAnsi="Times New Roman"/>
        </w:rPr>
        <w:t>При обеспечении Кабинета водолазной медицины барокамерой (медицинской, водолазной)</w:t>
      </w:r>
      <w:r>
        <w:rPr>
          <w:rFonts w:ascii="Times New Roman" w:hAnsi="Times New Roman"/>
        </w:rPr>
        <w:t>.</w:t>
      </w:r>
    </w:p>
  </w:footnote>
  <w:footnote w:id="20">
    <w:p w14:paraId="58B63AB1" w14:textId="77777777" w:rsidR="00D75EC7" w:rsidRPr="00BD7720" w:rsidRDefault="00D75EC7" w:rsidP="00D75EC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32979">
        <w:rPr>
          <w:rStyle w:val="aa"/>
          <w:rFonts w:ascii="Times New Roman" w:hAnsi="Times New Roman"/>
        </w:rPr>
        <w:footnoteRef/>
      </w:r>
      <w:r w:rsidRPr="00A32979">
        <w:rPr>
          <w:rFonts w:ascii="Times New Roman" w:hAnsi="Times New Roman"/>
        </w:rPr>
        <w:t xml:space="preserve"> Приказ Министерства труда и социальной защиты Российской Федерации от 17 декабря 2020 г. № 922н </w:t>
      </w:r>
      <w:r w:rsidRPr="00A32979">
        <w:rPr>
          <w:rFonts w:ascii="Times New Roman" w:hAnsi="Times New Roman"/>
          <w:color w:val="000000"/>
        </w:rPr>
        <w:t>«</w:t>
      </w:r>
      <w:r w:rsidRPr="00A32979">
        <w:rPr>
          <w:rFonts w:ascii="Times New Roman" w:hAnsi="Times New Roman"/>
        </w:rPr>
        <w:t>Об утверждении Правил по охране труда при проведении водолазных работ» (зарегистрирован Министерством юстиции Российской Федерации 29 декабря 2020 г., регистрационный № 61927).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D5525" w14:textId="77777777" w:rsidR="00193DBD" w:rsidRDefault="00193DBD" w:rsidP="00D5072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77D5526" w14:textId="77777777" w:rsidR="00193DBD" w:rsidRDefault="00193D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C57"/>
    <w:multiLevelType w:val="hybridMultilevel"/>
    <w:tmpl w:val="AE265C0E"/>
    <w:lvl w:ilvl="0" w:tplc="9306D02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485884"/>
    <w:multiLevelType w:val="hybridMultilevel"/>
    <w:tmpl w:val="C43E2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62B0A"/>
    <w:multiLevelType w:val="hybridMultilevel"/>
    <w:tmpl w:val="CB9E0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741FDD"/>
    <w:multiLevelType w:val="hybridMultilevel"/>
    <w:tmpl w:val="B40E2ADA"/>
    <w:lvl w:ilvl="0" w:tplc="9AB8296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9D07B77"/>
    <w:multiLevelType w:val="hybridMultilevel"/>
    <w:tmpl w:val="5746AB2E"/>
    <w:lvl w:ilvl="0" w:tplc="09A09D9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CF"/>
    <w:rsid w:val="00022741"/>
    <w:rsid w:val="0006025D"/>
    <w:rsid w:val="000734D7"/>
    <w:rsid w:val="000B7249"/>
    <w:rsid w:val="00102F69"/>
    <w:rsid w:val="00166D1A"/>
    <w:rsid w:val="00193DBD"/>
    <w:rsid w:val="001A272F"/>
    <w:rsid w:val="001B16CF"/>
    <w:rsid w:val="001D5026"/>
    <w:rsid w:val="002075BF"/>
    <w:rsid w:val="00223B4F"/>
    <w:rsid w:val="00257149"/>
    <w:rsid w:val="002C6A6B"/>
    <w:rsid w:val="002D1E01"/>
    <w:rsid w:val="002D4C1C"/>
    <w:rsid w:val="002F0C6C"/>
    <w:rsid w:val="003133C1"/>
    <w:rsid w:val="00364737"/>
    <w:rsid w:val="00372769"/>
    <w:rsid w:val="00383D60"/>
    <w:rsid w:val="003E32ED"/>
    <w:rsid w:val="00433DDE"/>
    <w:rsid w:val="004E61DE"/>
    <w:rsid w:val="005001DB"/>
    <w:rsid w:val="005115FD"/>
    <w:rsid w:val="00586C73"/>
    <w:rsid w:val="005B28B3"/>
    <w:rsid w:val="005F64F5"/>
    <w:rsid w:val="00616C6E"/>
    <w:rsid w:val="006222B1"/>
    <w:rsid w:val="00640579"/>
    <w:rsid w:val="00667FD1"/>
    <w:rsid w:val="006713FB"/>
    <w:rsid w:val="0069423B"/>
    <w:rsid w:val="006A3BCA"/>
    <w:rsid w:val="006A6B51"/>
    <w:rsid w:val="006C305D"/>
    <w:rsid w:val="006E29F2"/>
    <w:rsid w:val="0071433B"/>
    <w:rsid w:val="00721FA4"/>
    <w:rsid w:val="00753891"/>
    <w:rsid w:val="00754AD6"/>
    <w:rsid w:val="0078004B"/>
    <w:rsid w:val="007C6D8F"/>
    <w:rsid w:val="00806065"/>
    <w:rsid w:val="00826DE3"/>
    <w:rsid w:val="0082747C"/>
    <w:rsid w:val="0084279F"/>
    <w:rsid w:val="00885171"/>
    <w:rsid w:val="00887CBF"/>
    <w:rsid w:val="009206CF"/>
    <w:rsid w:val="0092107B"/>
    <w:rsid w:val="00990F3C"/>
    <w:rsid w:val="009A7501"/>
    <w:rsid w:val="00A10E91"/>
    <w:rsid w:val="00A41973"/>
    <w:rsid w:val="00A97147"/>
    <w:rsid w:val="00AA6CEB"/>
    <w:rsid w:val="00AC0966"/>
    <w:rsid w:val="00AC3D4B"/>
    <w:rsid w:val="00AD1440"/>
    <w:rsid w:val="00AD3FD2"/>
    <w:rsid w:val="00AD4474"/>
    <w:rsid w:val="00AE18F7"/>
    <w:rsid w:val="00B03291"/>
    <w:rsid w:val="00B101FA"/>
    <w:rsid w:val="00B20E6B"/>
    <w:rsid w:val="00B43D23"/>
    <w:rsid w:val="00B82B43"/>
    <w:rsid w:val="00BD7720"/>
    <w:rsid w:val="00BE6202"/>
    <w:rsid w:val="00C03642"/>
    <w:rsid w:val="00C05C5C"/>
    <w:rsid w:val="00C36994"/>
    <w:rsid w:val="00C77EF6"/>
    <w:rsid w:val="00C869B6"/>
    <w:rsid w:val="00C875D7"/>
    <w:rsid w:val="00CC0007"/>
    <w:rsid w:val="00D40E49"/>
    <w:rsid w:val="00D50724"/>
    <w:rsid w:val="00D55A7A"/>
    <w:rsid w:val="00D60989"/>
    <w:rsid w:val="00D75EC7"/>
    <w:rsid w:val="00D86143"/>
    <w:rsid w:val="00DC14CF"/>
    <w:rsid w:val="00DC5664"/>
    <w:rsid w:val="00E40FEC"/>
    <w:rsid w:val="00E5624D"/>
    <w:rsid w:val="00E87A65"/>
    <w:rsid w:val="00EB62CC"/>
    <w:rsid w:val="00ED50CE"/>
    <w:rsid w:val="00EF62CC"/>
    <w:rsid w:val="00F13A62"/>
    <w:rsid w:val="00F7478A"/>
    <w:rsid w:val="00F809F5"/>
    <w:rsid w:val="00F85ED0"/>
    <w:rsid w:val="00FC4586"/>
    <w:rsid w:val="00FE1722"/>
    <w:rsid w:val="00FE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77D502F"/>
  <w15:docId w15:val="{466905BC-9F43-4EC3-B698-43458FB1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EB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6CEB"/>
    <w:pPr>
      <w:keepNext/>
      <w:tabs>
        <w:tab w:val="num" w:pos="0"/>
      </w:tabs>
      <w:jc w:val="center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A6CEB"/>
    <w:pPr>
      <w:shd w:val="clear" w:color="auto" w:fill="FFFFFF"/>
      <w:jc w:val="center"/>
    </w:pPr>
    <w:rPr>
      <w:rFonts w:eastAsia="Times New Roman"/>
      <w:b/>
      <w:bCs/>
      <w:color w:val="000000"/>
      <w:sz w:val="22"/>
      <w:szCs w:val="20"/>
    </w:rPr>
  </w:style>
  <w:style w:type="character" w:customStyle="1" w:styleId="a5">
    <w:name w:val="Название Знак"/>
    <w:basedOn w:val="a0"/>
    <w:link w:val="a3"/>
    <w:rsid w:val="00AA6CEB"/>
    <w:rPr>
      <w:rFonts w:ascii="Times New Roman" w:eastAsia="Times New Roman" w:hAnsi="Times New Roman" w:cs="Times New Roman"/>
      <w:b/>
      <w:bCs/>
      <w:color w:val="000000"/>
      <w:szCs w:val="20"/>
      <w:shd w:val="clear" w:color="auto" w:fill="FFFFFF"/>
      <w:lang w:eastAsia="ar-SA"/>
    </w:rPr>
  </w:style>
  <w:style w:type="paragraph" w:styleId="a4">
    <w:name w:val="Subtitle"/>
    <w:basedOn w:val="a"/>
    <w:next w:val="a6"/>
    <w:link w:val="a7"/>
    <w:qFormat/>
    <w:rsid w:val="00AA6CEB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AA6CEB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8">
    <w:name w:val="footnote text"/>
    <w:basedOn w:val="a"/>
    <w:link w:val="a9"/>
    <w:rsid w:val="00AA6CEB"/>
    <w:rPr>
      <w:rFonts w:ascii="Calibri" w:eastAsia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AA6CEB"/>
    <w:rPr>
      <w:rFonts w:ascii="Calibri" w:eastAsia="Calibri" w:hAnsi="Calibri" w:cs="Times New Roman"/>
      <w:sz w:val="20"/>
      <w:szCs w:val="20"/>
      <w:lang w:eastAsia="ar-SA"/>
    </w:rPr>
  </w:style>
  <w:style w:type="character" w:styleId="aa">
    <w:name w:val="footnote reference"/>
    <w:rsid w:val="00AA6CEB"/>
    <w:rPr>
      <w:vertAlign w:val="superscript"/>
    </w:rPr>
  </w:style>
  <w:style w:type="paragraph" w:styleId="ab">
    <w:name w:val="header"/>
    <w:basedOn w:val="a"/>
    <w:link w:val="ac"/>
    <w:rsid w:val="00AA6C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6CEB"/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ad">
    <w:name w:val="page number"/>
    <w:basedOn w:val="a0"/>
    <w:rsid w:val="00AA6CEB"/>
  </w:style>
  <w:style w:type="paragraph" w:customStyle="1" w:styleId="ConsPlusNonformat">
    <w:name w:val="ConsPlusNonformat"/>
    <w:rsid w:val="00AA6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e"/>
    <w:unhideWhenUsed/>
    <w:rsid w:val="00AA6CEB"/>
    <w:pPr>
      <w:spacing w:after="120"/>
    </w:pPr>
  </w:style>
  <w:style w:type="character" w:customStyle="1" w:styleId="ae">
    <w:name w:val="Основной текст Знак"/>
    <w:basedOn w:val="a0"/>
    <w:link w:val="a6"/>
    <w:rsid w:val="00AA6CEB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01">
    <w:name w:val="01Основной текст"/>
    <w:rsid w:val="00AA6CEB"/>
    <w:pPr>
      <w:snapToGrid w:val="0"/>
      <w:spacing w:after="0" w:line="240" w:lineRule="auto"/>
      <w:ind w:firstLine="19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AA6CE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A6CEB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1">
    <w:name w:val="endnote text"/>
    <w:basedOn w:val="a"/>
    <w:link w:val="af2"/>
    <w:rsid w:val="00AA6CE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AA6CEB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3">
    <w:name w:val="endnote reference"/>
    <w:rsid w:val="00AA6CEB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AA6C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A6CEB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6CEB"/>
    <w:rPr>
      <w:rFonts w:ascii="Arial" w:eastAsia="MS Mincho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AD3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List Paragraph"/>
    <w:basedOn w:val="a"/>
    <w:uiPriority w:val="34"/>
    <w:qFormat/>
    <w:rsid w:val="00B4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895/dd5b443a6d2c374dc77998bcc6ccad68c593488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21895/26a9c2e6bcf2a14056e195cba899945e2f179b8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1895/a04646def1108375265dd619f322e890e219fb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AC6C-A6DD-495C-8867-DBEFE58D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7439</Words>
  <Characters>42404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Кальшова Анастасия Антоновна</dc:creator>
  <cp:lastModifiedBy>Кальшова Анастасия Антоновна</cp:lastModifiedBy>
  <cp:revision>24</cp:revision>
  <dcterms:created xsi:type="dcterms:W3CDTF">2021-09-09T14:04:00Z</dcterms:created>
  <dcterms:modified xsi:type="dcterms:W3CDTF">2021-09-13T13:07:00Z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Федеральное медико-биологическое агентство (ФМБА России)_x000d_
</vt:lpwstr>
  </property>
  <property fmtid="{D5CDD505-2E9C-101B-9397-08002B2CF9AE}" pid="3" name="Подписант_должность">
    <vt:lpwstr>Заместитель Министра здравоохранения Российской Федерации</vt:lpwstr>
  </property>
  <property fmtid="{D5CDD505-2E9C-101B-9397-08002B2CF9AE}" pid="4" name="Подписант_ФИО">
    <vt:lpwstr>О. О. Салагай</vt:lpwstr>
  </property>
  <property fmtid="{D5CDD505-2E9C-101B-9397-08002B2CF9AE}" pid="5" name="Исполнитель_1">
    <vt:lpwstr>Кальшова Анастасия Антоновна</vt:lpwstr>
  </property>
  <property fmtid="{D5CDD505-2E9C-101B-9397-08002B2CF9AE}" pid="6" name="Исполнитель_2">
    <vt:lpwstr>Кальшова Анастасия Антоновна 28-5. Отдел организации обязательных медицинских осмотров, освидетельствований и экспертиз Внештатный сотрудник KalshovaAA@rosminzdrav.ru</vt:lpwstr>
  </property>
</Properties>
</file>